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10596D" w:rsidRDefault="0010596D"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D17D66">
        <w:rPr>
          <w:rFonts w:ascii="Cambria" w:hAnsi="Cambria" w:cs="Arial"/>
          <w:b/>
          <w:sz w:val="24"/>
          <w:szCs w:val="24"/>
        </w:rPr>
        <w:t xml:space="preserve">sprzętu medycznego </w:t>
      </w:r>
      <w:r w:rsidR="00B50624" w:rsidRPr="000C60C3">
        <w:rPr>
          <w:rFonts w:ascii="Cambria" w:hAnsi="Cambria" w:cs="Tahoma"/>
          <w:b/>
          <w:sz w:val="24"/>
          <w:szCs w:val="24"/>
        </w:rPr>
        <w:t>dla Samodzielnego Publicznego Zespołu Zakładów Opieki Zdrowotnej „Sanatorium” im. Jana Pawła II w Górnie</w:t>
      </w:r>
      <w:r w:rsidR="00B50624">
        <w:rPr>
          <w:rFonts w:asciiTheme="majorHAnsi" w:hAnsiTheme="majorHAnsi" w:cs="Arial"/>
          <w:bCs/>
          <w:sz w:val="24"/>
          <w:szCs w:val="24"/>
        </w:rPr>
        <w:t>.</w:t>
      </w:r>
    </w:p>
    <w:p w:rsidR="00DF5E0A" w:rsidRDefault="00DF5E0A" w:rsidP="00DF5E0A">
      <w:pPr>
        <w:rPr>
          <w:rFonts w:ascii="Cambria" w:hAnsi="Cambria" w:cs="Arial"/>
          <w:sz w:val="24"/>
          <w:szCs w:val="24"/>
        </w:rPr>
      </w:pPr>
    </w:p>
    <w:p w:rsidR="00030ED8" w:rsidRDefault="00030ED8" w:rsidP="00DF5E0A">
      <w:pPr>
        <w:rPr>
          <w:rFonts w:ascii="Cambria" w:hAnsi="Cambria" w:cs="Arial"/>
          <w:sz w:val="24"/>
          <w:szCs w:val="24"/>
        </w:rPr>
      </w:pP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rsidR="00CB5CF4" w:rsidRPr="00986FDE" w:rsidRDefault="00CB5CF4" w:rsidP="00453907">
      <w:pPr>
        <w:spacing w:after="0"/>
        <w:rPr>
          <w:rFonts w:ascii="Cambria" w:hAnsi="Cambria" w:cs="Arial"/>
          <w:i/>
          <w:sz w:val="24"/>
          <w:szCs w:val="24"/>
        </w:rPr>
      </w:pPr>
    </w:p>
    <w:p w:rsidR="00D76F51" w:rsidRDefault="00D76F51" w:rsidP="00DF5E0A">
      <w:pPr>
        <w:rPr>
          <w:rFonts w:ascii="Cambria" w:hAnsi="Cambria" w:cs="Arial"/>
          <w:sz w:val="24"/>
          <w:szCs w:val="24"/>
        </w:rPr>
      </w:pPr>
    </w:p>
    <w:p w:rsidR="00CB5CF4" w:rsidRDefault="00CB5CF4"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030ED8" w:rsidRDefault="00030ED8" w:rsidP="00157DF2">
      <w:pPr>
        <w:rPr>
          <w:rFonts w:ascii="Cambria" w:hAnsi="Cambria"/>
          <w:szCs w:val="24"/>
        </w:rPr>
      </w:pPr>
    </w:p>
    <w:p w:rsidR="00453907" w:rsidRDefault="00157DF2" w:rsidP="00157DF2">
      <w:pPr>
        <w:rPr>
          <w:rFonts w:ascii="Cambria" w:hAnsi="Cambria"/>
          <w:szCs w:val="24"/>
        </w:rPr>
      </w:pPr>
      <w:r w:rsidRPr="00157DF2">
        <w:rPr>
          <w:rFonts w:ascii="Cambria" w:hAnsi="Cambria"/>
          <w:szCs w:val="24"/>
        </w:rPr>
        <w:t xml:space="preserve">Górno, dn. </w:t>
      </w:r>
      <w:r w:rsidR="00797A56">
        <w:rPr>
          <w:rFonts w:ascii="Cambria" w:hAnsi="Cambria"/>
          <w:szCs w:val="24"/>
        </w:rPr>
        <w:t>28</w:t>
      </w:r>
      <w:r w:rsidR="00E01AAA">
        <w:rPr>
          <w:rFonts w:ascii="Cambria" w:hAnsi="Cambria"/>
          <w:szCs w:val="24"/>
        </w:rPr>
        <w:t>.</w:t>
      </w:r>
      <w:r w:rsidR="00D329D8">
        <w:rPr>
          <w:rFonts w:ascii="Cambria" w:hAnsi="Cambria"/>
          <w:szCs w:val="24"/>
        </w:rPr>
        <w:t>10</w:t>
      </w:r>
      <w:r w:rsidR="009B1C11">
        <w:rPr>
          <w:rFonts w:ascii="Cambria" w:hAnsi="Cambria"/>
          <w:szCs w:val="24"/>
        </w:rPr>
        <w:t>.2020</w:t>
      </w:r>
      <w:r w:rsidRPr="00157DF2">
        <w:rPr>
          <w:rFonts w:ascii="Cambria" w:hAnsi="Cambria"/>
          <w:szCs w:val="24"/>
        </w:rPr>
        <w:t xml:space="preserve"> r.</w:t>
      </w:r>
    </w:p>
    <w:p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515EC2" w:rsidRDefault="002F3295" w:rsidP="00A10CBD">
      <w:pPr>
        <w:spacing w:after="0" w:line="240" w:lineRule="auto"/>
        <w:jc w:val="both"/>
        <w:rPr>
          <w:rFonts w:ascii="Cambria" w:hAnsi="Cambria" w:cs="Arial"/>
          <w:sz w:val="24"/>
          <w:szCs w:val="24"/>
        </w:rPr>
      </w:pPr>
      <w:r>
        <w:rPr>
          <w:rFonts w:ascii="Cambria" w:hAnsi="Cambria" w:cs="Arial"/>
          <w:sz w:val="24"/>
          <w:szCs w:val="24"/>
        </w:rPr>
        <w:t>2.2</w:t>
      </w:r>
      <w:r w:rsidR="00515EC2">
        <w:rPr>
          <w:rFonts w:ascii="Cambria" w:hAnsi="Cambria" w:cs="Arial"/>
          <w:sz w:val="24"/>
          <w:szCs w:val="24"/>
        </w:rPr>
        <w:t xml:space="preserve"> </w:t>
      </w:r>
      <w:r w:rsidR="00515EC2" w:rsidRPr="00986FDE">
        <w:rPr>
          <w:rFonts w:ascii="Cambria" w:hAnsi="Cambria" w:cs="Arial"/>
          <w:sz w:val="24"/>
          <w:szCs w:val="24"/>
        </w:rPr>
        <w:t>Zamawiający nie zamierza zawrzeć umowy ramowej, nie zamierza ustanawiać dynamicznego systemu zakupów i nie przewiduje wyboru najkorzystniejszej oferty z zastosowaniem aukcji elektronicznej.</w:t>
      </w:r>
    </w:p>
    <w:p w:rsidR="00515EC2" w:rsidRPr="00E52AA6" w:rsidRDefault="00515EC2" w:rsidP="00A10CBD">
      <w:pPr>
        <w:spacing w:after="0" w:line="240" w:lineRule="auto"/>
        <w:jc w:val="both"/>
        <w:rPr>
          <w:rFonts w:ascii="Cambria" w:hAnsi="Cambria" w:cs="Arial"/>
          <w:sz w:val="24"/>
          <w:szCs w:val="24"/>
        </w:rPr>
      </w:pPr>
      <w:r>
        <w:rPr>
          <w:rFonts w:ascii="Cambria" w:hAnsi="Cambria" w:cs="Arial"/>
          <w:sz w:val="24"/>
          <w:szCs w:val="24"/>
        </w:rPr>
        <w:t>2.</w:t>
      </w:r>
      <w:r w:rsidR="002F3295">
        <w:rPr>
          <w:rFonts w:ascii="Cambria" w:hAnsi="Cambria" w:cs="Arial"/>
          <w:sz w:val="24"/>
          <w:szCs w:val="24"/>
        </w:rPr>
        <w:t>3</w:t>
      </w:r>
      <w:r>
        <w:rPr>
          <w:rFonts w:ascii="Cambria" w:hAnsi="Cambria" w:cs="Arial"/>
          <w:sz w:val="24"/>
          <w:szCs w:val="24"/>
        </w:rPr>
        <w:t xml:space="preserve"> </w:t>
      </w:r>
      <w:r w:rsidRPr="00986FDE">
        <w:rPr>
          <w:rFonts w:ascii="Cambria" w:hAnsi="Cambria" w:cs="Arial"/>
          <w:sz w:val="24"/>
          <w:szCs w:val="24"/>
        </w:rPr>
        <w:t>Zamawiający nie przewiduje udzielania zamówień o których mowa w art. 67 ust. 1 pkt. 7 ustawy.</w:t>
      </w:r>
    </w:p>
    <w:p w:rsidR="00DF5E0A" w:rsidRDefault="002F3295" w:rsidP="00D23AA4">
      <w:pPr>
        <w:spacing w:after="0" w:line="240" w:lineRule="auto"/>
        <w:jc w:val="both"/>
        <w:rPr>
          <w:rFonts w:ascii="Cambria" w:hAnsi="Cambria" w:cs="Arial"/>
          <w:sz w:val="24"/>
          <w:szCs w:val="24"/>
        </w:rPr>
      </w:pPr>
      <w:r>
        <w:rPr>
          <w:rFonts w:ascii="Cambria" w:hAnsi="Cambria" w:cs="Arial"/>
          <w:sz w:val="24"/>
          <w:szCs w:val="24"/>
        </w:rPr>
        <w:t>2.4</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rsidR="006B7B7B" w:rsidRPr="00E52AA6" w:rsidRDefault="006B7B7B" w:rsidP="00D23AA4">
      <w:pPr>
        <w:spacing w:after="0" w:line="240" w:lineRule="auto"/>
        <w:jc w:val="both"/>
        <w:rPr>
          <w:rFonts w:ascii="Cambria" w:hAnsi="Cambria" w:cs="Arial"/>
          <w:sz w:val="24"/>
          <w:szCs w:val="24"/>
        </w:rPr>
      </w:pPr>
    </w:p>
    <w:p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E01AAA">
        <w:rPr>
          <w:rFonts w:ascii="Cambria" w:hAnsi="Cambria" w:cs="Arial"/>
          <w:sz w:val="24"/>
          <w:szCs w:val="24"/>
        </w:rPr>
        <w:t xml:space="preserve">Dostawa </w:t>
      </w:r>
      <w:r w:rsidR="00C553CB">
        <w:rPr>
          <w:rFonts w:ascii="Cambria" w:hAnsi="Cambria" w:cs="Arial"/>
          <w:sz w:val="24"/>
          <w:szCs w:val="24"/>
        </w:rPr>
        <w:t xml:space="preserve">sprzętu medycznego dla </w:t>
      </w:r>
      <w:r w:rsidR="005D2AD1" w:rsidRPr="00E01AAA">
        <w:rPr>
          <w:rFonts w:ascii="Cambria" w:hAnsi="Cambria" w:cs="Tahoma"/>
          <w:sz w:val="24"/>
          <w:szCs w:val="24"/>
        </w:rPr>
        <w:t>Samodziel</w:t>
      </w:r>
      <w:r w:rsidR="005D2AD1" w:rsidRPr="00324093">
        <w:rPr>
          <w:rFonts w:ascii="Cambria" w:hAnsi="Cambria" w:cs="Tahoma"/>
          <w:sz w:val="24"/>
          <w:szCs w:val="24"/>
        </w:rPr>
        <w:t>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D17D66">
        <w:rPr>
          <w:rFonts w:ascii="Cambria" w:hAnsi="Cambria" w:cs="Arial"/>
          <w:sz w:val="24"/>
          <w:szCs w:val="24"/>
        </w:rPr>
        <w:t>dopuszcza składanie</w:t>
      </w:r>
      <w:r>
        <w:rPr>
          <w:rFonts w:ascii="Cambria" w:hAnsi="Cambria" w:cs="Arial"/>
          <w:sz w:val="24"/>
          <w:szCs w:val="24"/>
        </w:rPr>
        <w:t xml:space="preserve"> ofert częściowych.</w:t>
      </w:r>
    </w:p>
    <w:p w:rsidR="00052A19" w:rsidRDefault="00052A19" w:rsidP="00324093">
      <w:pPr>
        <w:spacing w:after="0" w:line="240" w:lineRule="auto"/>
        <w:jc w:val="both"/>
        <w:rPr>
          <w:rFonts w:ascii="Cambria" w:hAnsi="Cambria" w:cs="Arial"/>
          <w:sz w:val="24"/>
          <w:szCs w:val="24"/>
        </w:rPr>
      </w:pPr>
    </w:p>
    <w:p w:rsidR="00C553CB" w:rsidRDefault="00C553CB" w:rsidP="00324093">
      <w:pPr>
        <w:spacing w:after="0" w:line="240" w:lineRule="auto"/>
        <w:jc w:val="both"/>
        <w:rPr>
          <w:rFonts w:ascii="Cambria" w:hAnsi="Cambria" w:cs="Arial"/>
          <w:sz w:val="24"/>
          <w:szCs w:val="24"/>
        </w:rPr>
      </w:pPr>
      <w:r>
        <w:rPr>
          <w:rFonts w:ascii="Cambria" w:hAnsi="Cambria" w:cs="Arial"/>
          <w:sz w:val="24"/>
          <w:szCs w:val="24"/>
        </w:rPr>
        <w:t>Zamówienie składa się z następujących części:</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1 –</w:t>
      </w:r>
      <w:r w:rsidR="001140B2">
        <w:rPr>
          <w:rFonts w:ascii="Cambria" w:hAnsi="Cambria" w:cs="Arial"/>
          <w:sz w:val="24"/>
          <w:szCs w:val="24"/>
        </w:rPr>
        <w:tab/>
      </w:r>
      <w:r w:rsidR="006F04AA">
        <w:rPr>
          <w:rFonts w:ascii="Cambria" w:hAnsi="Cambria" w:cs="Arial"/>
          <w:sz w:val="24"/>
          <w:szCs w:val="24"/>
        </w:rPr>
        <w:t xml:space="preserve"> </w:t>
      </w:r>
      <w:r w:rsidR="00FA6C23">
        <w:rPr>
          <w:rFonts w:ascii="Cambria" w:hAnsi="Cambria" w:cs="Arial"/>
          <w:sz w:val="24"/>
          <w:szCs w:val="24"/>
        </w:rPr>
        <w:t>Wózek toaletowy</w:t>
      </w:r>
      <w:r w:rsidR="00537CC1">
        <w:rPr>
          <w:rFonts w:ascii="Cambria" w:hAnsi="Cambria" w:cs="Arial"/>
          <w:sz w:val="24"/>
          <w:szCs w:val="24"/>
        </w:rPr>
        <w:t xml:space="preserve"> transportowy</w:t>
      </w:r>
      <w:r w:rsidR="001140B2">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Pr="00671989">
        <w:rPr>
          <w:rFonts w:ascii="Cambria" w:hAnsi="Cambria" w:cs="Arial"/>
          <w:sz w:val="24"/>
          <w:szCs w:val="24"/>
        </w:rPr>
        <w:t>(</w:t>
      </w:r>
      <w:r w:rsidR="001140B2">
        <w:rPr>
          <w:rFonts w:ascii="Cambria" w:hAnsi="Cambria" w:cs="Arial"/>
          <w:sz w:val="24"/>
          <w:szCs w:val="24"/>
        </w:rPr>
        <w:t>Szt</w:t>
      </w:r>
      <w:r w:rsidRPr="00671989">
        <w:rPr>
          <w:rFonts w:ascii="Cambria" w:hAnsi="Cambria" w:cs="Arial"/>
          <w:sz w:val="24"/>
          <w:szCs w:val="24"/>
        </w:rPr>
        <w:t xml:space="preserve">. </w:t>
      </w:r>
      <w:r w:rsidR="00537CC1">
        <w:rPr>
          <w:rFonts w:ascii="Cambria" w:hAnsi="Cambria" w:cs="Arial"/>
          <w:sz w:val="24"/>
          <w:szCs w:val="24"/>
        </w:rPr>
        <w:t>2</w:t>
      </w:r>
      <w:r w:rsidRPr="00671989">
        <w:rPr>
          <w:rFonts w:ascii="Cambria" w:hAnsi="Cambria" w:cs="Arial"/>
          <w:sz w:val="24"/>
          <w:szCs w:val="24"/>
        </w:rPr>
        <w:t>)</w:t>
      </w:r>
    </w:p>
    <w:p w:rsidR="00671989" w:rsidRPr="00671989" w:rsidRDefault="00797A56" w:rsidP="00671989">
      <w:pPr>
        <w:spacing w:after="0" w:line="240" w:lineRule="auto"/>
        <w:jc w:val="both"/>
        <w:rPr>
          <w:rFonts w:ascii="Cambria" w:hAnsi="Cambria" w:cs="Arial"/>
          <w:sz w:val="24"/>
          <w:szCs w:val="24"/>
        </w:rPr>
      </w:pPr>
      <w:r>
        <w:rPr>
          <w:rFonts w:ascii="Cambria" w:hAnsi="Cambria" w:cs="Arial"/>
          <w:sz w:val="24"/>
          <w:szCs w:val="24"/>
        </w:rPr>
        <w:t>CZĘŚĆ NR 2</w:t>
      </w:r>
      <w:r w:rsidR="00671989" w:rsidRPr="00671989">
        <w:rPr>
          <w:rFonts w:ascii="Cambria" w:hAnsi="Cambria" w:cs="Arial"/>
          <w:sz w:val="24"/>
          <w:szCs w:val="24"/>
        </w:rPr>
        <w:t xml:space="preserve"> –</w:t>
      </w:r>
      <w:r w:rsidR="00671989" w:rsidRPr="00671989">
        <w:rPr>
          <w:rFonts w:ascii="Cambria" w:hAnsi="Cambria" w:cs="Arial"/>
          <w:sz w:val="24"/>
          <w:szCs w:val="24"/>
        </w:rPr>
        <w:tab/>
      </w:r>
      <w:r w:rsidR="006F04AA">
        <w:rPr>
          <w:rFonts w:ascii="Cambria" w:hAnsi="Cambria" w:cs="Arial"/>
          <w:sz w:val="24"/>
          <w:szCs w:val="24"/>
        </w:rPr>
        <w:t xml:space="preserve"> </w:t>
      </w:r>
      <w:r w:rsidR="009C700E">
        <w:rPr>
          <w:rFonts w:ascii="Cambria" w:hAnsi="Cambria" w:cs="Arial"/>
          <w:sz w:val="24"/>
          <w:szCs w:val="24"/>
        </w:rPr>
        <w:t xml:space="preserve">Pompa infuzyjna </w:t>
      </w:r>
      <w:proofErr w:type="spellStart"/>
      <w:r w:rsidR="009C700E">
        <w:rPr>
          <w:rFonts w:ascii="Cambria" w:hAnsi="Cambria" w:cs="Arial"/>
          <w:sz w:val="24"/>
          <w:szCs w:val="24"/>
        </w:rPr>
        <w:t>jednostrzykawkowa</w:t>
      </w:r>
      <w:proofErr w:type="spellEnd"/>
      <w:r w:rsidR="00671989" w:rsidRPr="00671989">
        <w:rPr>
          <w:rFonts w:ascii="Cambria" w:hAnsi="Cambria" w:cs="Arial"/>
          <w:sz w:val="24"/>
          <w:szCs w:val="24"/>
        </w:rPr>
        <w:tab/>
      </w:r>
      <w:r w:rsidR="00671989">
        <w:rPr>
          <w:rFonts w:ascii="Cambria" w:hAnsi="Cambria" w:cs="Arial"/>
          <w:sz w:val="24"/>
          <w:szCs w:val="24"/>
        </w:rPr>
        <w:tab/>
      </w:r>
      <w:r w:rsidR="00671989">
        <w:rPr>
          <w:rFonts w:ascii="Cambria" w:hAnsi="Cambria" w:cs="Arial"/>
          <w:sz w:val="24"/>
          <w:szCs w:val="24"/>
        </w:rPr>
        <w:tab/>
      </w:r>
      <w:r w:rsidR="009C700E">
        <w:rPr>
          <w:rFonts w:ascii="Cambria" w:hAnsi="Cambria" w:cs="Arial"/>
          <w:sz w:val="24"/>
          <w:szCs w:val="24"/>
        </w:rPr>
        <w:t>(Szt. 2</w:t>
      </w:r>
      <w:r w:rsidR="00671989" w:rsidRPr="00671989">
        <w:rPr>
          <w:rFonts w:ascii="Cambria" w:hAnsi="Cambria" w:cs="Arial"/>
          <w:sz w:val="24"/>
          <w:szCs w:val="24"/>
        </w:rPr>
        <w:t>)</w:t>
      </w:r>
    </w:p>
    <w:p w:rsidR="00671989" w:rsidRPr="00671989" w:rsidRDefault="00797A56" w:rsidP="00671989">
      <w:pPr>
        <w:spacing w:after="0" w:line="240" w:lineRule="auto"/>
        <w:jc w:val="both"/>
        <w:rPr>
          <w:rFonts w:ascii="Cambria" w:hAnsi="Cambria" w:cs="Arial"/>
          <w:sz w:val="24"/>
          <w:szCs w:val="24"/>
        </w:rPr>
      </w:pPr>
      <w:r>
        <w:rPr>
          <w:rFonts w:ascii="Cambria" w:hAnsi="Cambria" w:cs="Arial"/>
          <w:sz w:val="24"/>
          <w:szCs w:val="24"/>
        </w:rPr>
        <w:t>CZĘŚĆ NR 3</w:t>
      </w:r>
      <w:r w:rsidR="00671989" w:rsidRPr="00671989">
        <w:rPr>
          <w:rFonts w:ascii="Cambria" w:hAnsi="Cambria" w:cs="Arial"/>
          <w:sz w:val="24"/>
          <w:szCs w:val="24"/>
        </w:rPr>
        <w:t xml:space="preserve"> –</w:t>
      </w:r>
      <w:r w:rsidR="00671989" w:rsidRPr="00671989">
        <w:rPr>
          <w:rFonts w:ascii="Cambria" w:hAnsi="Cambria" w:cs="Arial"/>
          <w:sz w:val="24"/>
          <w:szCs w:val="24"/>
        </w:rPr>
        <w:tab/>
      </w:r>
      <w:r w:rsidR="006F04AA">
        <w:rPr>
          <w:rFonts w:ascii="Cambria" w:hAnsi="Cambria" w:cs="Arial"/>
          <w:sz w:val="24"/>
          <w:szCs w:val="24"/>
        </w:rPr>
        <w:t xml:space="preserve"> </w:t>
      </w:r>
      <w:r w:rsidR="009C700E">
        <w:rPr>
          <w:rFonts w:ascii="Cambria" w:hAnsi="Cambria" w:cs="Arial"/>
          <w:sz w:val="24"/>
          <w:szCs w:val="24"/>
        </w:rPr>
        <w:t>Ciśnieniomierz automatyczny mobilny</w:t>
      </w:r>
      <w:r w:rsidR="00671989" w:rsidRPr="00671989">
        <w:rPr>
          <w:rFonts w:ascii="Cambria" w:hAnsi="Cambria" w:cs="Arial"/>
          <w:sz w:val="24"/>
          <w:szCs w:val="24"/>
        </w:rPr>
        <w:tab/>
      </w:r>
      <w:r w:rsidR="00671989" w:rsidRPr="00671989">
        <w:rPr>
          <w:rFonts w:ascii="Cambria" w:hAnsi="Cambria" w:cs="Arial"/>
          <w:sz w:val="24"/>
          <w:szCs w:val="24"/>
        </w:rPr>
        <w:tab/>
      </w:r>
      <w:r w:rsidR="00671989">
        <w:rPr>
          <w:rFonts w:ascii="Cambria" w:hAnsi="Cambria" w:cs="Arial"/>
          <w:sz w:val="24"/>
          <w:szCs w:val="24"/>
        </w:rPr>
        <w:tab/>
      </w:r>
      <w:r w:rsidR="00671989" w:rsidRPr="00671989">
        <w:rPr>
          <w:rFonts w:ascii="Cambria" w:hAnsi="Cambria" w:cs="Arial"/>
          <w:sz w:val="24"/>
          <w:szCs w:val="24"/>
        </w:rPr>
        <w:t>(Szt. 2)</w:t>
      </w:r>
    </w:p>
    <w:p w:rsidR="00671989" w:rsidRPr="00671989" w:rsidRDefault="00797A56" w:rsidP="00671989">
      <w:pPr>
        <w:spacing w:after="0" w:line="240" w:lineRule="auto"/>
        <w:jc w:val="both"/>
        <w:rPr>
          <w:rFonts w:ascii="Cambria" w:hAnsi="Cambria" w:cs="Arial"/>
          <w:sz w:val="24"/>
          <w:szCs w:val="24"/>
        </w:rPr>
      </w:pPr>
      <w:r>
        <w:rPr>
          <w:rFonts w:ascii="Cambria" w:hAnsi="Cambria" w:cs="Arial"/>
          <w:sz w:val="24"/>
          <w:szCs w:val="24"/>
        </w:rPr>
        <w:t>CZEŚĆ NR 4</w:t>
      </w:r>
      <w:r w:rsidR="00671989" w:rsidRPr="00671989">
        <w:rPr>
          <w:rFonts w:ascii="Cambria" w:hAnsi="Cambria" w:cs="Arial"/>
          <w:sz w:val="24"/>
          <w:szCs w:val="24"/>
        </w:rPr>
        <w:t xml:space="preserve"> –</w:t>
      </w:r>
      <w:r w:rsidR="00671989" w:rsidRPr="00671989">
        <w:rPr>
          <w:rFonts w:ascii="Cambria" w:hAnsi="Cambria" w:cs="Arial"/>
          <w:sz w:val="24"/>
          <w:szCs w:val="24"/>
        </w:rPr>
        <w:tab/>
      </w:r>
      <w:r w:rsidR="006F04AA">
        <w:rPr>
          <w:rFonts w:ascii="Cambria" w:hAnsi="Cambria" w:cs="Arial"/>
          <w:sz w:val="24"/>
          <w:szCs w:val="24"/>
        </w:rPr>
        <w:t xml:space="preserve"> </w:t>
      </w:r>
      <w:r w:rsidR="009C700E">
        <w:rPr>
          <w:rFonts w:ascii="Cambria" w:hAnsi="Cambria" w:cs="Arial"/>
          <w:sz w:val="24"/>
          <w:szCs w:val="24"/>
        </w:rPr>
        <w:t>Ciśnieniomierz automatyczny naramienny</w:t>
      </w:r>
      <w:r w:rsidR="00671989" w:rsidRPr="00671989">
        <w:rPr>
          <w:rFonts w:ascii="Cambria" w:hAnsi="Cambria" w:cs="Arial"/>
          <w:sz w:val="24"/>
          <w:szCs w:val="24"/>
        </w:rPr>
        <w:tab/>
      </w:r>
      <w:r w:rsidR="009C700E">
        <w:rPr>
          <w:rFonts w:ascii="Cambria" w:hAnsi="Cambria" w:cs="Arial"/>
          <w:sz w:val="24"/>
          <w:szCs w:val="24"/>
        </w:rPr>
        <w:tab/>
        <w:t>(Szt. 3</w:t>
      </w:r>
      <w:r w:rsidR="00671989" w:rsidRPr="00671989">
        <w:rPr>
          <w:rFonts w:ascii="Cambria" w:hAnsi="Cambria" w:cs="Arial"/>
          <w:sz w:val="24"/>
          <w:szCs w:val="24"/>
        </w:rPr>
        <w:t>)</w:t>
      </w:r>
    </w:p>
    <w:p w:rsidR="00530832" w:rsidRDefault="00797A56" w:rsidP="00671989">
      <w:pPr>
        <w:spacing w:after="0" w:line="240" w:lineRule="auto"/>
        <w:jc w:val="both"/>
        <w:rPr>
          <w:rFonts w:ascii="Cambria" w:hAnsi="Cambria" w:cs="Arial"/>
          <w:sz w:val="24"/>
          <w:szCs w:val="24"/>
          <w:highlight w:val="yellow"/>
        </w:rPr>
      </w:pPr>
      <w:r>
        <w:rPr>
          <w:rFonts w:ascii="Cambria" w:hAnsi="Cambria" w:cs="Arial"/>
          <w:sz w:val="24"/>
          <w:szCs w:val="24"/>
        </w:rPr>
        <w:t>CZĘŚĆ NR 5</w:t>
      </w:r>
      <w:r w:rsidR="00671989" w:rsidRPr="00671989">
        <w:rPr>
          <w:rFonts w:ascii="Cambria" w:hAnsi="Cambria" w:cs="Arial"/>
          <w:sz w:val="24"/>
          <w:szCs w:val="24"/>
        </w:rPr>
        <w:t xml:space="preserve"> –</w:t>
      </w:r>
      <w:r w:rsidR="00671989" w:rsidRPr="00671989">
        <w:rPr>
          <w:rFonts w:ascii="Cambria" w:hAnsi="Cambria" w:cs="Arial"/>
          <w:sz w:val="24"/>
          <w:szCs w:val="24"/>
        </w:rPr>
        <w:tab/>
      </w:r>
      <w:r w:rsidR="006F04AA">
        <w:rPr>
          <w:rFonts w:ascii="Cambria" w:hAnsi="Cambria" w:cs="Arial"/>
          <w:sz w:val="24"/>
          <w:szCs w:val="24"/>
        </w:rPr>
        <w:t xml:space="preserve"> </w:t>
      </w:r>
      <w:proofErr w:type="spellStart"/>
      <w:r w:rsidR="009C700E">
        <w:rPr>
          <w:rFonts w:ascii="Cambria" w:hAnsi="Cambria" w:cs="Arial"/>
          <w:sz w:val="24"/>
          <w:szCs w:val="24"/>
        </w:rPr>
        <w:t>Pulsoksymetr</w:t>
      </w:r>
      <w:proofErr w:type="spellEnd"/>
      <w:r w:rsidR="009C700E">
        <w:rPr>
          <w:rFonts w:ascii="Cambria" w:hAnsi="Cambria" w:cs="Arial"/>
          <w:sz w:val="24"/>
          <w:szCs w:val="24"/>
        </w:rPr>
        <w:t xml:space="preserve"> </w:t>
      </w:r>
      <w:proofErr w:type="spellStart"/>
      <w:r w:rsidR="009C700E">
        <w:rPr>
          <w:rFonts w:ascii="Cambria" w:hAnsi="Cambria" w:cs="Arial"/>
          <w:sz w:val="24"/>
          <w:szCs w:val="24"/>
        </w:rPr>
        <w:t>napalcowy</w:t>
      </w:r>
      <w:proofErr w:type="spellEnd"/>
      <w:r w:rsidR="00671989" w:rsidRPr="00671989">
        <w:rPr>
          <w:rFonts w:ascii="Cambria" w:hAnsi="Cambria" w:cs="Arial"/>
          <w:sz w:val="24"/>
          <w:szCs w:val="24"/>
        </w:rPr>
        <w:tab/>
      </w:r>
      <w:r w:rsidR="00671989" w:rsidRPr="00671989">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00671989" w:rsidRPr="00671989">
        <w:rPr>
          <w:rFonts w:ascii="Cambria" w:hAnsi="Cambria" w:cs="Arial"/>
          <w:sz w:val="24"/>
          <w:szCs w:val="24"/>
        </w:rPr>
        <w:tab/>
        <w:t>(Szt. 2)</w:t>
      </w:r>
    </w:p>
    <w:p w:rsidR="00B4157D" w:rsidRDefault="00797A56" w:rsidP="00530832">
      <w:pPr>
        <w:spacing w:after="0" w:line="240" w:lineRule="auto"/>
        <w:jc w:val="both"/>
        <w:rPr>
          <w:rFonts w:ascii="Cambria" w:hAnsi="Cambria" w:cs="Arial"/>
          <w:sz w:val="24"/>
          <w:szCs w:val="24"/>
        </w:rPr>
      </w:pPr>
      <w:r>
        <w:rPr>
          <w:rFonts w:ascii="Cambria" w:hAnsi="Cambria" w:cs="Arial"/>
          <w:sz w:val="24"/>
          <w:szCs w:val="24"/>
        </w:rPr>
        <w:t>CZĘŚĆ NR 6</w:t>
      </w:r>
      <w:r w:rsidR="009C700E" w:rsidRPr="009C700E">
        <w:rPr>
          <w:rFonts w:ascii="Cambria" w:hAnsi="Cambria" w:cs="Arial"/>
          <w:sz w:val="24"/>
          <w:szCs w:val="24"/>
        </w:rPr>
        <w:t xml:space="preserve"> – Resuscytator AMBU sylikonowy</w:t>
      </w:r>
      <w:r w:rsidR="009C700E">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t>(Szt. 2)</w:t>
      </w:r>
    </w:p>
    <w:p w:rsidR="00797A56" w:rsidRPr="009F7F5A"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7 - </w:t>
      </w:r>
      <w:r w:rsidRPr="009F7F5A">
        <w:rPr>
          <w:rFonts w:ascii="Cambria" w:hAnsi="Cambria" w:cs="Arial"/>
          <w:sz w:val="24"/>
          <w:szCs w:val="24"/>
        </w:rPr>
        <w:t>Kozetka lekarska</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(Szt. </w:t>
      </w:r>
      <w:r w:rsidRPr="009F7F5A">
        <w:rPr>
          <w:rFonts w:ascii="Cambria" w:hAnsi="Cambria" w:cs="Arial"/>
          <w:sz w:val="24"/>
          <w:szCs w:val="24"/>
        </w:rPr>
        <w:t>3</w:t>
      </w:r>
      <w:r>
        <w:rPr>
          <w:rFonts w:ascii="Cambria" w:hAnsi="Cambria" w:cs="Arial"/>
          <w:sz w:val="24"/>
          <w:szCs w:val="24"/>
        </w:rPr>
        <w:t>)</w:t>
      </w:r>
    </w:p>
    <w:p w:rsidR="00797A56" w:rsidRPr="009F7F5A"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8 - </w:t>
      </w:r>
      <w:r w:rsidRPr="009F7F5A">
        <w:rPr>
          <w:rFonts w:ascii="Cambria" w:hAnsi="Cambria" w:cs="Arial"/>
          <w:sz w:val="24"/>
          <w:szCs w:val="24"/>
        </w:rPr>
        <w:t>Szafa lekarska</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(Szt. </w:t>
      </w:r>
      <w:r w:rsidRPr="009F7F5A">
        <w:rPr>
          <w:rFonts w:ascii="Cambria" w:hAnsi="Cambria" w:cs="Arial"/>
          <w:sz w:val="24"/>
          <w:szCs w:val="24"/>
        </w:rPr>
        <w:t>3</w:t>
      </w:r>
      <w:r>
        <w:rPr>
          <w:rFonts w:ascii="Cambria" w:hAnsi="Cambria" w:cs="Arial"/>
          <w:sz w:val="24"/>
          <w:szCs w:val="24"/>
        </w:rPr>
        <w:t>)</w:t>
      </w:r>
    </w:p>
    <w:p w:rsidR="00797A56" w:rsidRPr="009F7F5A"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9 - </w:t>
      </w:r>
      <w:r w:rsidRPr="009F7F5A">
        <w:rPr>
          <w:rFonts w:ascii="Cambria" w:hAnsi="Cambria" w:cs="Arial"/>
          <w:sz w:val="24"/>
          <w:szCs w:val="24"/>
        </w:rPr>
        <w:t>Szafa szpitalna</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(Szt. </w:t>
      </w:r>
      <w:r w:rsidRPr="009F7F5A">
        <w:rPr>
          <w:rFonts w:ascii="Cambria" w:hAnsi="Cambria" w:cs="Arial"/>
          <w:sz w:val="24"/>
          <w:szCs w:val="24"/>
        </w:rPr>
        <w:t>2</w:t>
      </w:r>
      <w:r>
        <w:rPr>
          <w:rFonts w:ascii="Cambria" w:hAnsi="Cambria" w:cs="Arial"/>
          <w:sz w:val="24"/>
          <w:szCs w:val="24"/>
        </w:rPr>
        <w:t>)</w:t>
      </w:r>
    </w:p>
    <w:p w:rsidR="00797A56"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10 - </w:t>
      </w:r>
      <w:r w:rsidRPr="009F7F5A">
        <w:rPr>
          <w:rFonts w:ascii="Cambria" w:hAnsi="Cambria" w:cs="Arial"/>
          <w:sz w:val="24"/>
          <w:szCs w:val="24"/>
        </w:rPr>
        <w:t>Regał szpitalny</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(Szt. </w:t>
      </w:r>
      <w:r w:rsidRPr="009F7F5A">
        <w:rPr>
          <w:rFonts w:ascii="Cambria" w:hAnsi="Cambria" w:cs="Arial"/>
          <w:sz w:val="24"/>
          <w:szCs w:val="24"/>
        </w:rPr>
        <w:t>5</w:t>
      </w:r>
      <w:r>
        <w:rPr>
          <w:rFonts w:ascii="Cambria" w:hAnsi="Cambria" w:cs="Arial"/>
          <w:sz w:val="24"/>
          <w:szCs w:val="24"/>
        </w:rPr>
        <w:t>)</w:t>
      </w:r>
    </w:p>
    <w:p w:rsidR="00797A56"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11 - </w:t>
      </w:r>
      <w:r w:rsidRPr="009F7F5A">
        <w:rPr>
          <w:rFonts w:ascii="Cambria" w:hAnsi="Cambria" w:cs="Arial"/>
          <w:sz w:val="24"/>
          <w:szCs w:val="24"/>
        </w:rPr>
        <w:t>Fotel toaletowy</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w:t>
      </w:r>
      <w:r w:rsidRPr="009F7F5A">
        <w:rPr>
          <w:rFonts w:ascii="Cambria" w:hAnsi="Cambria" w:cs="Arial"/>
          <w:sz w:val="24"/>
          <w:szCs w:val="24"/>
        </w:rPr>
        <w:t>Szt.</w:t>
      </w:r>
      <w:r>
        <w:rPr>
          <w:rFonts w:ascii="Cambria" w:hAnsi="Cambria" w:cs="Arial"/>
          <w:sz w:val="24"/>
          <w:szCs w:val="24"/>
        </w:rPr>
        <w:t xml:space="preserve"> </w:t>
      </w:r>
      <w:r w:rsidRPr="009F7F5A">
        <w:rPr>
          <w:rFonts w:ascii="Cambria" w:hAnsi="Cambria" w:cs="Arial"/>
          <w:sz w:val="24"/>
          <w:szCs w:val="24"/>
        </w:rPr>
        <w:t>2</w:t>
      </w:r>
      <w:r>
        <w:rPr>
          <w:rFonts w:ascii="Cambria" w:hAnsi="Cambria" w:cs="Arial"/>
          <w:sz w:val="24"/>
          <w:szCs w:val="24"/>
        </w:rPr>
        <w:t>)</w:t>
      </w:r>
    </w:p>
    <w:p w:rsidR="00797A56" w:rsidRPr="009F7F5A" w:rsidRDefault="00797A56" w:rsidP="00797A56">
      <w:pPr>
        <w:spacing w:after="0" w:line="240" w:lineRule="auto"/>
        <w:jc w:val="both"/>
        <w:rPr>
          <w:rFonts w:ascii="Cambria" w:hAnsi="Cambria" w:cs="Arial"/>
          <w:sz w:val="24"/>
          <w:szCs w:val="24"/>
        </w:rPr>
      </w:pPr>
    </w:p>
    <w:p w:rsidR="00797A56" w:rsidRPr="009F7F5A" w:rsidRDefault="00797A56" w:rsidP="00797A56">
      <w:pPr>
        <w:spacing w:after="0" w:line="240" w:lineRule="auto"/>
        <w:jc w:val="both"/>
        <w:rPr>
          <w:rFonts w:ascii="Cambria" w:hAnsi="Cambria" w:cs="Arial"/>
          <w:sz w:val="24"/>
          <w:szCs w:val="24"/>
        </w:rPr>
      </w:pPr>
      <w:r>
        <w:rPr>
          <w:rFonts w:ascii="Cambria" w:hAnsi="Cambria" w:cs="Arial"/>
          <w:sz w:val="24"/>
          <w:szCs w:val="24"/>
        </w:rPr>
        <w:t>CZĘŚĆ NR 12 - Fotel szpitalny obrotowy</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(Szt. </w:t>
      </w:r>
      <w:r w:rsidRPr="009F7F5A">
        <w:rPr>
          <w:rFonts w:ascii="Cambria" w:hAnsi="Cambria" w:cs="Arial"/>
          <w:sz w:val="24"/>
          <w:szCs w:val="24"/>
        </w:rPr>
        <w:t>11</w:t>
      </w:r>
      <w:r>
        <w:rPr>
          <w:rFonts w:ascii="Cambria" w:hAnsi="Cambria" w:cs="Arial"/>
          <w:sz w:val="24"/>
          <w:szCs w:val="24"/>
        </w:rPr>
        <w:t>)</w:t>
      </w:r>
    </w:p>
    <w:p w:rsidR="00797A56" w:rsidRPr="009F7F5A"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13 - </w:t>
      </w:r>
      <w:r w:rsidRPr="009F7F5A">
        <w:rPr>
          <w:rFonts w:ascii="Cambria" w:hAnsi="Cambria" w:cs="Arial"/>
          <w:sz w:val="24"/>
          <w:szCs w:val="24"/>
        </w:rPr>
        <w:t>Biurko szpitalne</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(Szt. </w:t>
      </w:r>
      <w:r w:rsidRPr="009F7F5A">
        <w:rPr>
          <w:rFonts w:ascii="Cambria" w:hAnsi="Cambria" w:cs="Arial"/>
          <w:sz w:val="24"/>
          <w:szCs w:val="24"/>
        </w:rPr>
        <w:t>3</w:t>
      </w:r>
      <w:r>
        <w:rPr>
          <w:rFonts w:ascii="Cambria" w:hAnsi="Cambria" w:cs="Arial"/>
          <w:sz w:val="24"/>
          <w:szCs w:val="24"/>
        </w:rPr>
        <w:t>)</w:t>
      </w:r>
    </w:p>
    <w:p w:rsidR="00797A56" w:rsidRPr="009F7F5A"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14 - </w:t>
      </w:r>
      <w:r w:rsidRPr="009F7F5A">
        <w:rPr>
          <w:rFonts w:ascii="Cambria" w:hAnsi="Cambria" w:cs="Arial"/>
          <w:sz w:val="24"/>
          <w:szCs w:val="24"/>
        </w:rPr>
        <w:t>Taboret</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w:t>
      </w:r>
      <w:r w:rsidRPr="009F7F5A">
        <w:rPr>
          <w:rFonts w:ascii="Cambria" w:hAnsi="Cambria" w:cs="Arial"/>
          <w:sz w:val="24"/>
          <w:szCs w:val="24"/>
        </w:rPr>
        <w:t>Szt.</w:t>
      </w:r>
      <w:r>
        <w:rPr>
          <w:rFonts w:ascii="Cambria" w:hAnsi="Cambria" w:cs="Arial"/>
          <w:sz w:val="24"/>
          <w:szCs w:val="24"/>
        </w:rPr>
        <w:t xml:space="preserve"> </w:t>
      </w:r>
      <w:r w:rsidRPr="009F7F5A">
        <w:rPr>
          <w:rFonts w:ascii="Cambria" w:hAnsi="Cambria" w:cs="Arial"/>
          <w:sz w:val="24"/>
          <w:szCs w:val="24"/>
        </w:rPr>
        <w:t>3</w:t>
      </w:r>
      <w:r>
        <w:rPr>
          <w:rFonts w:ascii="Cambria" w:hAnsi="Cambria" w:cs="Arial"/>
          <w:sz w:val="24"/>
          <w:szCs w:val="24"/>
        </w:rPr>
        <w:t>)</w:t>
      </w:r>
    </w:p>
    <w:p w:rsidR="00797A56" w:rsidRDefault="00797A56" w:rsidP="00797A56">
      <w:pPr>
        <w:spacing w:after="0" w:line="240" w:lineRule="auto"/>
        <w:jc w:val="both"/>
        <w:rPr>
          <w:rFonts w:ascii="Cambria" w:hAnsi="Cambria" w:cs="Arial"/>
          <w:sz w:val="24"/>
          <w:szCs w:val="24"/>
        </w:rPr>
      </w:pPr>
      <w:r>
        <w:rPr>
          <w:rFonts w:ascii="Cambria" w:hAnsi="Cambria" w:cs="Arial"/>
          <w:sz w:val="24"/>
          <w:szCs w:val="24"/>
        </w:rPr>
        <w:t xml:space="preserve">CZĘŚĆ NR 15 - </w:t>
      </w:r>
      <w:r w:rsidRPr="009F7F5A">
        <w:rPr>
          <w:rFonts w:ascii="Cambria" w:hAnsi="Cambria" w:cs="Arial"/>
          <w:sz w:val="24"/>
          <w:szCs w:val="24"/>
        </w:rPr>
        <w:t>Stół</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w:t>
      </w:r>
      <w:r w:rsidRPr="009F7F5A">
        <w:rPr>
          <w:rFonts w:ascii="Cambria" w:hAnsi="Cambria" w:cs="Arial"/>
          <w:sz w:val="24"/>
          <w:szCs w:val="24"/>
        </w:rPr>
        <w:t>Szt.</w:t>
      </w:r>
      <w:r>
        <w:rPr>
          <w:rFonts w:ascii="Cambria" w:hAnsi="Cambria" w:cs="Arial"/>
          <w:sz w:val="24"/>
          <w:szCs w:val="24"/>
        </w:rPr>
        <w:t xml:space="preserve"> </w:t>
      </w:r>
      <w:r w:rsidRPr="009F7F5A">
        <w:rPr>
          <w:rFonts w:ascii="Cambria" w:hAnsi="Cambria" w:cs="Arial"/>
          <w:sz w:val="24"/>
          <w:szCs w:val="24"/>
        </w:rPr>
        <w:t>11</w:t>
      </w:r>
      <w:r>
        <w:rPr>
          <w:rFonts w:ascii="Cambria" w:hAnsi="Cambria" w:cs="Arial"/>
          <w:sz w:val="24"/>
          <w:szCs w:val="24"/>
        </w:rPr>
        <w:t>)</w:t>
      </w:r>
    </w:p>
    <w:p w:rsidR="00537CC1" w:rsidRDefault="00537CC1" w:rsidP="00D23AA4">
      <w:pPr>
        <w:spacing w:after="0" w:line="240" w:lineRule="auto"/>
        <w:jc w:val="both"/>
        <w:rPr>
          <w:rFonts w:ascii="Cambria" w:hAnsi="Cambria" w:cs="Arial"/>
          <w:b/>
          <w:sz w:val="24"/>
          <w:szCs w:val="24"/>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9B1C11" w:rsidRPr="00592407"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Oferowany </w:t>
      </w:r>
      <w:r>
        <w:rPr>
          <w:rFonts w:ascii="Cambria" w:hAnsi="Cambria" w:cs="Arial"/>
          <w:sz w:val="24"/>
          <w:szCs w:val="24"/>
        </w:rPr>
        <w:t xml:space="preserve">sprzęt </w:t>
      </w:r>
      <w:r w:rsidRPr="00592407">
        <w:rPr>
          <w:rFonts w:ascii="Cambria" w:hAnsi="Cambria" w:cs="Arial"/>
          <w:sz w:val="24"/>
          <w:szCs w:val="24"/>
        </w:rPr>
        <w:t>musi być wyrobem medycznym w rozumieniu ustawy z 20 maja 2010 r. o wyrobach medycznych (Dz. U. z 2019, poz. 175 ze zm.) a także posiadać oznakowanie CE oraz instrukcje obsługi w języku polskim.</w:t>
      </w:r>
    </w:p>
    <w:p w:rsidR="00B001ED"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Szczegółowy opis przedmiotu zamówienia zawiera FORMULARZ OFERTY (</w:t>
      </w:r>
      <w:r>
        <w:rPr>
          <w:rFonts w:ascii="Cambria" w:hAnsi="Cambria" w:cs="Arial"/>
          <w:sz w:val="24"/>
          <w:szCs w:val="24"/>
        </w:rPr>
        <w:t xml:space="preserve">Rozdział 2 SIWZ). Formularz </w:t>
      </w:r>
      <w:r w:rsidRPr="00592407">
        <w:rPr>
          <w:rFonts w:ascii="Cambria" w:hAnsi="Cambria" w:cs="Arial"/>
          <w:sz w:val="24"/>
          <w:szCs w:val="24"/>
        </w:rPr>
        <w:t>zawiera m.in. podstawowe wymagania techniczne (parametry wymagane bezwzględnie, których nie spełnienie spowodu</w:t>
      </w:r>
      <w:r w:rsidR="00B001ED">
        <w:rPr>
          <w:rFonts w:ascii="Cambria" w:hAnsi="Cambria" w:cs="Arial"/>
          <w:sz w:val="24"/>
          <w:szCs w:val="24"/>
        </w:rPr>
        <w:t>je odrzucenie oferty (tabele</w:t>
      </w:r>
      <w:r>
        <w:rPr>
          <w:rFonts w:ascii="Cambria" w:hAnsi="Cambria" w:cs="Arial"/>
          <w:sz w:val="24"/>
          <w:szCs w:val="24"/>
        </w:rPr>
        <w:t xml:space="preserve"> </w:t>
      </w:r>
      <w:r w:rsidR="00B001ED">
        <w:rPr>
          <w:rFonts w:ascii="Cambria" w:hAnsi="Cambria" w:cs="Arial"/>
          <w:sz w:val="24"/>
          <w:szCs w:val="24"/>
        </w:rPr>
        <w:t xml:space="preserve">nr </w:t>
      </w:r>
      <w:r w:rsidR="00E01AAA">
        <w:rPr>
          <w:rFonts w:ascii="Cambria" w:hAnsi="Cambria" w:cs="Arial"/>
          <w:sz w:val="24"/>
          <w:szCs w:val="24"/>
        </w:rPr>
        <w:t>1</w:t>
      </w:r>
      <w:r w:rsidR="00EE0FDE">
        <w:rPr>
          <w:rFonts w:ascii="Cambria" w:hAnsi="Cambria" w:cs="Arial"/>
          <w:sz w:val="24"/>
          <w:szCs w:val="24"/>
        </w:rPr>
        <w:t>A – 1O</w:t>
      </w:r>
      <w:r w:rsidR="00B001ED">
        <w:rPr>
          <w:rFonts w:ascii="Cambria" w:hAnsi="Cambria" w:cs="Arial"/>
          <w:sz w:val="24"/>
          <w:szCs w:val="24"/>
        </w:rPr>
        <w:t>)</w:t>
      </w:r>
      <w:r w:rsidRPr="00592407">
        <w:rPr>
          <w:rFonts w:ascii="Cambria" w:hAnsi="Cambria" w:cs="Arial"/>
          <w:sz w:val="24"/>
          <w:szCs w:val="24"/>
        </w:rPr>
        <w:t xml:space="preserve">. </w:t>
      </w:r>
    </w:p>
    <w:p w:rsidR="006B7B7B"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Zamawia</w:t>
      </w:r>
      <w:bookmarkStart w:id="0" w:name="_GoBack"/>
      <w:bookmarkEnd w:id="0"/>
      <w:r w:rsidRPr="00592407">
        <w:rPr>
          <w:rFonts w:ascii="Cambria" w:hAnsi="Cambria" w:cs="Arial"/>
          <w:sz w:val="24"/>
          <w:szCs w:val="24"/>
        </w:rPr>
        <w:t>jący wymaga aby przedmiot zamówienia został zrealizowany zgodnie z wytycznymi jakie zostały zawarte w projekcie umowy (Rozdział 3 SIWZ).</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40443B">
        <w:rPr>
          <w:rFonts w:ascii="Cambria" w:hAnsi="Cambria" w:cs="Arial"/>
          <w:sz w:val="24"/>
          <w:szCs w:val="24"/>
        </w:rPr>
        <w:t>33.10.00.00-1</w:t>
      </w:r>
      <w:r w:rsidR="002E0F43" w:rsidRPr="002E0F4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w terminie</w:t>
      </w:r>
      <w:r w:rsidR="00D17D66">
        <w:rPr>
          <w:rFonts w:ascii="Cambria" w:hAnsi="Cambria" w:cs="Arial"/>
          <w:sz w:val="24"/>
          <w:szCs w:val="24"/>
        </w:rPr>
        <w:t xml:space="preserve"> </w:t>
      </w:r>
      <w:r w:rsidR="00D954CC">
        <w:rPr>
          <w:rFonts w:ascii="Cambria" w:hAnsi="Cambria" w:cs="Arial"/>
          <w:sz w:val="24"/>
          <w:szCs w:val="24"/>
        </w:rPr>
        <w:t>21</w:t>
      </w:r>
      <w:r w:rsidR="00D17D66">
        <w:rPr>
          <w:rFonts w:ascii="Cambria" w:hAnsi="Cambria" w:cs="Arial"/>
          <w:sz w:val="24"/>
          <w:szCs w:val="24"/>
        </w:rPr>
        <w:t xml:space="preserve"> </w:t>
      </w:r>
      <w:r w:rsidR="00140FA6">
        <w:rPr>
          <w:rFonts w:ascii="Cambria" w:hAnsi="Cambria" w:cs="Arial"/>
          <w:sz w:val="24"/>
          <w:szCs w:val="24"/>
        </w:rPr>
        <w:t>dni</w:t>
      </w:r>
      <w:r w:rsidR="00D329D8">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lastRenderedPageBreak/>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lastRenderedPageBreak/>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140FA6" w:rsidRDefault="00140FA6" w:rsidP="00140FA6">
      <w:pPr>
        <w:spacing w:after="0" w:line="240" w:lineRule="auto"/>
        <w:jc w:val="both"/>
        <w:rPr>
          <w:rFonts w:ascii="Cambria" w:hAnsi="Cambria"/>
          <w:sz w:val="24"/>
        </w:rPr>
      </w:pPr>
      <w:r w:rsidRPr="00102B44">
        <w:rPr>
          <w:rFonts w:ascii="Cambria" w:hAnsi="Cambria"/>
          <w:sz w:val="24"/>
        </w:rPr>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Zamawiającego w </w:t>
      </w:r>
      <w:r>
        <w:rPr>
          <w:rFonts w:ascii="Cambria" w:hAnsi="Cambria"/>
          <w:sz w:val="24"/>
        </w:rPr>
        <w:t>Rozdziale nr 2</w:t>
      </w:r>
      <w:r w:rsidRPr="00303EE5">
        <w:rPr>
          <w:rFonts w:ascii="Cambria" w:hAnsi="Cambria"/>
          <w:sz w:val="24"/>
        </w:rPr>
        <w:t xml:space="preserve"> do SIWZ. W przypadku sporządzenia ww. dokumentów w języku obcym do oferty należy dołączyć dokument(y) wraz </w:t>
      </w:r>
      <w:r>
        <w:rPr>
          <w:rFonts w:ascii="Cambria" w:hAnsi="Cambria"/>
          <w:sz w:val="24"/>
        </w:rPr>
        <w:t>z tłumaczeniem na język polski.</w:t>
      </w:r>
    </w:p>
    <w:p w:rsidR="00140FA6" w:rsidRPr="00102B44" w:rsidRDefault="00140FA6" w:rsidP="00140FA6">
      <w:pPr>
        <w:spacing w:after="0" w:line="240" w:lineRule="auto"/>
        <w:jc w:val="both"/>
        <w:rPr>
          <w:rFonts w:ascii="Cambria" w:hAnsi="Cambria"/>
          <w:sz w:val="24"/>
        </w:rPr>
      </w:pPr>
      <w:r>
        <w:rPr>
          <w:rFonts w:ascii="Cambria" w:hAnsi="Cambria"/>
          <w:sz w:val="24"/>
        </w:rPr>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rsidR="00F37BF7" w:rsidRDefault="00140FA6" w:rsidP="00140FA6">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t>
      </w:r>
      <w:r w:rsidR="007F0E94" w:rsidRPr="00AE0D6D">
        <w:rPr>
          <w:rFonts w:ascii="Cambria" w:hAnsi="Cambria"/>
          <w:sz w:val="24"/>
        </w:rPr>
        <w:lastRenderedPageBreak/>
        <w:t xml:space="preserve">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lastRenderedPageBreak/>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2F3295" w:rsidRPr="0077546B" w:rsidRDefault="00CA639A" w:rsidP="00CA639A">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00B001ED">
        <w:rPr>
          <w:rFonts w:ascii="Cambria" w:hAnsi="Cambria"/>
          <w:sz w:val="24"/>
        </w:rPr>
        <w:t xml:space="preserve"> </w:t>
      </w:r>
      <w:r w:rsidRPr="0077546B">
        <w:rPr>
          <w:rFonts w:ascii="Cambria" w:hAnsi="Cambria"/>
          <w:sz w:val="24"/>
        </w:rPr>
        <w:t xml:space="preserve">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r w:rsidR="00B001ED">
        <w:rPr>
          <w:rFonts w:ascii="Cambria" w:hAnsi="Cambria"/>
          <w:sz w:val="24"/>
        </w:rPr>
        <w:t xml:space="preserve"> </w:t>
      </w:r>
      <w:r w:rsidR="002F3295" w:rsidRPr="0077546B">
        <w:rPr>
          <w:rFonts w:ascii="Cambria" w:hAnsi="Cambria"/>
          <w:sz w:val="24"/>
        </w:rPr>
        <w:t>Dokumenty składane elektronicznie muszą być opatrzone kwalifikowanym podpisem elektronicznym.</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sidR="00C553CB">
        <w:rPr>
          <w:rFonts w:ascii="Cambria" w:hAnsi="Cambria" w:cs="Arial"/>
          <w:sz w:val="24"/>
          <w:szCs w:val="24"/>
        </w:rPr>
        <w:t>sprzętu medycznego</w:t>
      </w:r>
      <w:r w:rsidRPr="0077546B">
        <w:rPr>
          <w:rFonts w:ascii="Cambria" w:hAnsi="Cambria"/>
          <w:sz w:val="24"/>
        </w:rPr>
        <w:t>”.</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CA639A" w:rsidP="00CA639A">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rsidR="00A00690" w:rsidRDefault="00A00690" w:rsidP="002F0044">
      <w:pPr>
        <w:spacing w:after="0" w:line="240" w:lineRule="auto"/>
        <w:jc w:val="both"/>
        <w:rPr>
          <w:rFonts w:ascii="Cambria" w:hAnsi="Cambria"/>
          <w:b/>
          <w:sz w:val="24"/>
        </w:rPr>
      </w:pP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4B0E63">
        <w:rPr>
          <w:rFonts w:ascii="Cambria" w:hAnsi="Cambria"/>
          <w:sz w:val="24"/>
        </w:rPr>
        <w:t xml:space="preserve"> </w:t>
      </w:r>
      <w:r w:rsidR="00913EFD">
        <w:rPr>
          <w:rFonts w:ascii="Cambria" w:hAnsi="Cambria"/>
          <w:sz w:val="24"/>
        </w:rPr>
        <w:t>(</w:t>
      </w:r>
      <w:r w:rsidR="004B0E63">
        <w:rPr>
          <w:rFonts w:ascii="Cambria" w:hAnsi="Cambria"/>
          <w:sz w:val="24"/>
        </w:rPr>
        <w:t>w skład którego wchodzi druk oferta</w:t>
      </w:r>
      <w:r w:rsidR="00913EFD">
        <w:rPr>
          <w:rFonts w:ascii="Cambria" w:hAnsi="Cambria"/>
          <w:sz w:val="24"/>
        </w:rPr>
        <w:t xml:space="preserve">, formularz cenowy oraz </w:t>
      </w:r>
      <w:r w:rsidR="00FA491E" w:rsidRPr="00362683">
        <w:rPr>
          <w:rFonts w:ascii="Cambria" w:hAnsi="Cambria"/>
          <w:sz w:val="24"/>
        </w:rPr>
        <w:t xml:space="preserve"> </w:t>
      </w:r>
      <w:r w:rsidR="00913EFD">
        <w:rPr>
          <w:rFonts w:ascii="Cambria" w:hAnsi="Cambria"/>
          <w:sz w:val="24"/>
        </w:rPr>
        <w:t>tabele oferowanych parametrów technicznych od 1A do 1O - w zależności od wyboru zadań),</w:t>
      </w:r>
    </w:p>
    <w:p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lastRenderedPageBreak/>
        <w:t>9.2.</w:t>
      </w:r>
      <w:r w:rsidRPr="006D4E34">
        <w:rPr>
          <w:rFonts w:ascii="Cambria" w:hAnsi="Cambria"/>
          <w:sz w:val="24"/>
        </w:rPr>
        <w:t xml:space="preserve"> Oferta musi być sporządzona w języku polskim i napisana czytelnie w formie pisemnej. </w:t>
      </w:r>
    </w:p>
    <w:p w:rsidR="00E01AAA" w:rsidRDefault="00E01AAA"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3D2E9E" w:rsidRDefault="003D2E9E"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C553CB">
        <w:rPr>
          <w:rFonts w:ascii="Cambria" w:hAnsi="Cambria" w:cs="Arial"/>
          <w:b/>
          <w:sz w:val="24"/>
          <w:szCs w:val="24"/>
        </w:rPr>
        <w:t>sprzętu medycznego</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40FA6">
        <w:rPr>
          <w:rFonts w:ascii="Cambria" w:hAnsi="Cambria" w:cs="Arial"/>
          <w:b/>
          <w:bCs/>
          <w:color w:val="000000"/>
          <w:sz w:val="24"/>
          <w:szCs w:val="24"/>
          <w:lang w:eastAsia="pl-PL"/>
        </w:rPr>
        <w:t>1</w:t>
      </w:r>
      <w:r w:rsidR="00D954CC">
        <w:rPr>
          <w:rFonts w:ascii="Cambria" w:hAnsi="Cambria" w:cs="Arial"/>
          <w:b/>
          <w:bCs/>
          <w:color w:val="000000"/>
          <w:sz w:val="24"/>
          <w:szCs w:val="24"/>
          <w:lang w:eastAsia="pl-PL"/>
        </w:rPr>
        <w:t>9</w:t>
      </w:r>
      <w:r w:rsidRPr="00656CC3">
        <w:rPr>
          <w:rFonts w:ascii="Cambria" w:hAnsi="Cambria" w:cs="Arial"/>
          <w:b/>
          <w:bCs/>
          <w:color w:val="000000"/>
          <w:sz w:val="24"/>
          <w:szCs w:val="24"/>
          <w:lang w:eastAsia="pl-PL"/>
        </w:rPr>
        <w:t>/</w:t>
      </w:r>
      <w:r w:rsidR="00140FA6">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D954CC">
        <w:rPr>
          <w:rFonts w:ascii="Cambria" w:hAnsi="Cambria" w:cs="Arial"/>
          <w:b/>
          <w:color w:val="000000"/>
          <w:sz w:val="24"/>
          <w:szCs w:val="24"/>
          <w:lang w:eastAsia="pl-PL"/>
        </w:rPr>
        <w:t>06</w:t>
      </w:r>
      <w:r w:rsidR="00D329D8">
        <w:rPr>
          <w:rFonts w:ascii="Cambria" w:hAnsi="Cambria" w:cs="Arial"/>
          <w:b/>
          <w:color w:val="000000"/>
          <w:sz w:val="24"/>
          <w:szCs w:val="24"/>
          <w:lang w:eastAsia="pl-PL"/>
        </w:rPr>
        <w:t>.</w:t>
      </w:r>
      <w:r w:rsidR="00D954CC">
        <w:rPr>
          <w:rFonts w:ascii="Cambria" w:hAnsi="Cambria" w:cs="Arial"/>
          <w:b/>
          <w:color w:val="000000"/>
          <w:sz w:val="24"/>
          <w:szCs w:val="24"/>
          <w:lang w:eastAsia="pl-PL"/>
        </w:rPr>
        <w:t>11</w:t>
      </w:r>
      <w:r w:rsidR="00140FA6">
        <w:rPr>
          <w:rFonts w:ascii="Cambria" w:hAnsi="Cambria" w:cs="Arial"/>
          <w:b/>
          <w:color w:val="000000"/>
          <w:sz w:val="24"/>
          <w:szCs w:val="24"/>
          <w:lang w:eastAsia="pl-PL"/>
        </w:rPr>
        <w:t>.2020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Pr="006D4E34">
        <w:rPr>
          <w:rFonts w:ascii="Cambria" w:hAnsi="Cambria"/>
          <w:sz w:val="24"/>
        </w:rPr>
        <w:lastRenderedPageBreak/>
        <w:t xml:space="preserve">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D954CC">
        <w:rPr>
          <w:rFonts w:ascii="Cambria" w:hAnsi="Cambria"/>
          <w:b/>
          <w:sz w:val="24"/>
        </w:rPr>
        <w:t>06.11</w:t>
      </w:r>
      <w:r w:rsidR="00140FA6">
        <w:rPr>
          <w:rFonts w:ascii="Cambria" w:hAnsi="Cambria"/>
          <w:b/>
          <w:sz w:val="24"/>
        </w:rPr>
        <w:t>.2020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D954CC">
        <w:rPr>
          <w:rFonts w:ascii="Cambria" w:hAnsi="Cambria"/>
          <w:b/>
          <w:sz w:val="24"/>
        </w:rPr>
        <w:t>06.11</w:t>
      </w:r>
      <w:r w:rsidR="00140FA6">
        <w:rPr>
          <w:rFonts w:ascii="Cambria" w:hAnsi="Cambria"/>
          <w:b/>
          <w:sz w:val="24"/>
        </w:rPr>
        <w:t>.2020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D954CC" w:rsidRDefault="00D954CC">
      <w:pPr>
        <w:spacing w:after="0" w:line="240" w:lineRule="auto"/>
        <w:jc w:val="both"/>
        <w:rPr>
          <w:rFonts w:ascii="Cambria" w:hAnsi="Cambria"/>
          <w:sz w:val="24"/>
        </w:rPr>
      </w:pPr>
    </w:p>
    <w:p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lastRenderedPageBreak/>
        <w:t>Opis sposobu obliczenia ceny.</w:t>
      </w:r>
    </w:p>
    <w:p w:rsidR="008360AC" w:rsidRPr="00636E07" w:rsidRDefault="008360AC">
      <w:pPr>
        <w:spacing w:after="0" w:line="240" w:lineRule="auto"/>
        <w:jc w:val="both"/>
        <w:rPr>
          <w:rFonts w:ascii="Cambria" w:hAnsi="Cambria"/>
          <w:sz w:val="24"/>
          <w:szCs w:val="24"/>
        </w:rPr>
      </w:pP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11.2. Cena oferty musi być podana w złotych polskich brutto – cyfrowo i słownie z uwzględnieniem podatku VAT, z zaokrągleniem do dwóch miejsc po przecinku. UWAGA: Zaokrąglenia cen w złotych należy dokonać do dwóch miejsc po przecinku.</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 xml:space="preserve">11.4. Cena musi zawierać wszystkie koszty związane z realizacją zamówienia zawarte w SIWZ. W cenie oferty należy uwzględnić wszystkie koszty związane z całkowitym zgodnym z prawem wykonaniem przedmiotu zamówienia wraz z dostawą przedmiotu zamówienia do zamawiającego. </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275C" w:rsidRPr="00885306" w:rsidRDefault="0034275C">
      <w:pPr>
        <w:spacing w:after="0" w:line="240" w:lineRule="auto"/>
        <w:jc w:val="both"/>
        <w:rPr>
          <w:rFonts w:ascii="Cambria" w:hAnsi="Cambria"/>
          <w:sz w:val="28"/>
        </w:rPr>
      </w:pPr>
    </w:p>
    <w:p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sidRPr="00E5776F">
        <w:rPr>
          <w:rFonts w:ascii="Cambria" w:hAnsi="Cambria"/>
          <w:b/>
          <w:sz w:val="24"/>
          <w:u w:val="single"/>
        </w:rPr>
        <w:t>1. Kryteria udzielenia zamówienia</w:t>
      </w:r>
      <w:r w:rsidR="0016722D">
        <w:rPr>
          <w:rFonts w:ascii="Cambria" w:hAnsi="Cambria"/>
          <w:b/>
          <w:sz w:val="24"/>
          <w:u w:val="single"/>
        </w:rPr>
        <w:t xml:space="preserve"> </w:t>
      </w:r>
      <w:r w:rsidR="001E61ED">
        <w:rPr>
          <w:rFonts w:ascii="Cambria" w:hAnsi="Cambria"/>
          <w:b/>
          <w:sz w:val="24"/>
          <w:u w:val="single"/>
        </w:rPr>
        <w:t>(</w:t>
      </w:r>
      <w:r w:rsidR="0016722D">
        <w:rPr>
          <w:rFonts w:ascii="Cambria" w:hAnsi="Cambria"/>
          <w:b/>
          <w:sz w:val="24"/>
          <w:u w:val="single"/>
        </w:rPr>
        <w:t xml:space="preserve">część nr 1 </w:t>
      </w:r>
      <w:r w:rsidR="001E61ED">
        <w:rPr>
          <w:rFonts w:ascii="Cambria" w:hAnsi="Cambria"/>
          <w:b/>
          <w:sz w:val="24"/>
          <w:u w:val="single"/>
        </w:rPr>
        <w:t>- 10)</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16722D" w:rsidTr="001601DF">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Pr>
                <w:rFonts w:asciiTheme="majorHAnsi" w:hAnsiTheme="majorHAnsi"/>
                <w:b/>
                <w:sz w:val="24"/>
                <w:szCs w:val="24"/>
              </w:rPr>
              <w:t>Waga</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60%</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Pr>
                <w:rFonts w:asciiTheme="majorHAnsi" w:hAnsiTheme="majorHAnsi"/>
                <w:sz w:val="24"/>
                <w:szCs w:val="24"/>
              </w:rPr>
              <w:t>40</w:t>
            </w:r>
            <w:r w:rsidRPr="003439D1">
              <w:rPr>
                <w:rFonts w:asciiTheme="majorHAnsi" w:hAnsiTheme="majorHAnsi"/>
                <w:sz w:val="24"/>
                <w:szCs w:val="24"/>
              </w:rPr>
              <w:t>%</w:t>
            </w:r>
          </w:p>
        </w:tc>
      </w:tr>
    </w:tbl>
    <w:p w:rsidR="0016722D" w:rsidRDefault="0016722D" w:rsidP="00636E07">
      <w:pPr>
        <w:spacing w:after="0" w:line="240" w:lineRule="auto"/>
        <w:jc w:val="both"/>
        <w:rPr>
          <w:rFonts w:ascii="Cambria" w:hAnsi="Cambria"/>
          <w:sz w:val="24"/>
        </w:rPr>
      </w:pPr>
    </w:p>
    <w:p w:rsidR="0016722D" w:rsidRDefault="0016722D" w:rsidP="0016722D">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16722D" w:rsidRPr="00467E69" w:rsidRDefault="0016722D" w:rsidP="0016722D">
      <w:pPr>
        <w:spacing w:after="0" w:line="240" w:lineRule="auto"/>
        <w:jc w:val="both"/>
        <w:rPr>
          <w:rFonts w:ascii="Cambria" w:hAnsi="Cambria"/>
          <w:sz w:val="24"/>
        </w:rPr>
      </w:pPr>
    </w:p>
    <w:p w:rsidR="0016722D" w:rsidRPr="004E0F21" w:rsidRDefault="0016722D" w:rsidP="0016722D">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16722D" w:rsidRPr="0022051C" w:rsidRDefault="0016722D" w:rsidP="0016722D">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16722D" w:rsidRDefault="0016722D" w:rsidP="0016722D">
      <w:pPr>
        <w:spacing w:after="0" w:line="240" w:lineRule="auto"/>
        <w:jc w:val="both"/>
        <w:rPr>
          <w:rFonts w:ascii="Cambria" w:hAnsi="Cambria"/>
          <w:b/>
          <w:sz w:val="24"/>
        </w:rPr>
      </w:pPr>
    </w:p>
    <w:p w:rsidR="0016722D" w:rsidRPr="005019A4" w:rsidRDefault="0016722D" w:rsidP="0016722D">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6722D" w:rsidRDefault="0016722D" w:rsidP="0016722D">
      <w:pPr>
        <w:spacing w:after="0" w:line="240" w:lineRule="auto"/>
        <w:jc w:val="both"/>
        <w:rPr>
          <w:rFonts w:ascii="Cambria" w:hAnsi="Cambria"/>
          <w:b/>
          <w:sz w:val="24"/>
        </w:rPr>
      </w:pPr>
    </w:p>
    <w:p w:rsidR="0016722D" w:rsidRPr="0052353C" w:rsidRDefault="0016722D" w:rsidP="0016722D">
      <w:pPr>
        <w:spacing w:after="0" w:line="240" w:lineRule="auto"/>
        <w:jc w:val="both"/>
        <w:rPr>
          <w:rFonts w:ascii="Cambria" w:hAnsi="Cambria"/>
          <w:sz w:val="24"/>
        </w:rPr>
      </w:pPr>
      <w:r>
        <w:rPr>
          <w:rFonts w:ascii="Cambria" w:hAnsi="Cambria"/>
          <w:b/>
          <w:sz w:val="24"/>
        </w:rPr>
        <w:t>2)</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16722D" w:rsidRDefault="0016722D" w:rsidP="0016722D">
      <w:pPr>
        <w:spacing w:after="0" w:line="240" w:lineRule="auto"/>
        <w:jc w:val="both"/>
        <w:rPr>
          <w:rFonts w:ascii="Cambria" w:hAnsi="Cambria"/>
          <w:b/>
          <w:sz w:val="24"/>
        </w:rPr>
      </w:pPr>
      <w:r>
        <w:rPr>
          <w:rFonts w:ascii="Cambria" w:hAnsi="Cambria"/>
          <w:b/>
          <w:sz w:val="24"/>
        </w:rPr>
        <w:t xml:space="preserve">G = </w:t>
      </w:r>
      <w:r w:rsidR="00D329D8">
        <w:rPr>
          <w:rFonts w:ascii="Cambria" w:hAnsi="Cambria"/>
          <w:b/>
          <w:sz w:val="24"/>
        </w:rPr>
        <w:t>40</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xml:space="preserve">/ </w:t>
      </w:r>
      <w:r w:rsidR="00D329D8">
        <w:rPr>
          <w:rFonts w:ascii="Cambria" w:hAnsi="Cambria"/>
          <w:b/>
          <w:sz w:val="24"/>
        </w:rPr>
        <w:t>48</w:t>
      </w:r>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D329D8" w:rsidRDefault="0016722D" w:rsidP="0016722D">
      <w:pPr>
        <w:spacing w:after="0" w:line="240" w:lineRule="auto"/>
        <w:jc w:val="both"/>
        <w:rPr>
          <w:rFonts w:ascii="Cambria" w:hAnsi="Cambria"/>
          <w:sz w:val="24"/>
        </w:rPr>
      </w:pPr>
      <w:proofErr w:type="spellStart"/>
      <w:r>
        <w:rPr>
          <w:rFonts w:ascii="Cambria" w:hAnsi="Cambria"/>
          <w:sz w:val="24"/>
        </w:rPr>
        <w:lastRenderedPageBreak/>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D329D8" w:rsidRDefault="00D329D8" w:rsidP="0016722D">
      <w:pPr>
        <w:spacing w:after="0" w:line="240" w:lineRule="auto"/>
        <w:jc w:val="both"/>
        <w:rPr>
          <w:rFonts w:ascii="Cambria" w:hAnsi="Cambria"/>
          <w:sz w:val="24"/>
        </w:rPr>
      </w:pPr>
    </w:p>
    <w:p w:rsidR="0016722D" w:rsidRPr="00D329D8" w:rsidRDefault="004E5B01" w:rsidP="0016722D">
      <w:pPr>
        <w:spacing w:after="0" w:line="240" w:lineRule="auto"/>
        <w:jc w:val="both"/>
        <w:rPr>
          <w:rFonts w:ascii="Cambria" w:hAnsi="Cambria"/>
          <w:sz w:val="24"/>
        </w:rPr>
      </w:pPr>
      <w:r>
        <w:rPr>
          <w:rFonts w:ascii="Cambria" w:hAnsi="Cambria"/>
          <w:b/>
          <w:sz w:val="24"/>
        </w:rPr>
        <w:t>UWAGA:</w:t>
      </w:r>
    </w:p>
    <w:p w:rsidR="0016722D" w:rsidRPr="00102147" w:rsidRDefault="0016722D" w:rsidP="0016722D">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w:t>
      </w:r>
      <w:r w:rsidR="00C65657">
        <w:rPr>
          <w:rFonts w:ascii="Cambria" w:hAnsi="Cambria"/>
          <w:sz w:val="24"/>
        </w:rPr>
        <w:t>24</w:t>
      </w:r>
      <w:r w:rsidRPr="00102147">
        <w:rPr>
          <w:rFonts w:ascii="Cambria" w:hAnsi="Cambria"/>
          <w:sz w:val="24"/>
        </w:rPr>
        <w:t xml:space="preserve"> miesięcy. </w:t>
      </w:r>
      <w:r w:rsidRPr="00FC5D88">
        <w:rPr>
          <w:rFonts w:ascii="Cambria" w:hAnsi="Cambria"/>
          <w:sz w:val="24"/>
        </w:rPr>
        <w:t xml:space="preserve">Jeżeli wykonawca zaoferuje okres gwarancji wynoszący więcej niż </w:t>
      </w:r>
      <w:r w:rsidR="00C65657">
        <w:rPr>
          <w:rFonts w:ascii="Cambria" w:hAnsi="Cambria"/>
          <w:sz w:val="24"/>
        </w:rPr>
        <w:t>48</w:t>
      </w:r>
      <w:r w:rsidRPr="00FC5D88">
        <w:rPr>
          <w:rFonts w:ascii="Cambria" w:hAnsi="Cambria"/>
          <w:sz w:val="24"/>
        </w:rPr>
        <w:t xml:space="preserve"> miesięcy, do oceny oferty zostanie przyjęty jako </w:t>
      </w:r>
      <w:r w:rsidR="00C65657">
        <w:rPr>
          <w:rFonts w:ascii="Cambria" w:hAnsi="Cambria"/>
          <w:sz w:val="24"/>
        </w:rPr>
        <w:t>48</w:t>
      </w:r>
      <w:r w:rsidRPr="00FC5D88">
        <w:rPr>
          <w:rFonts w:ascii="Cambria" w:hAnsi="Cambria"/>
          <w:sz w:val="24"/>
        </w:rPr>
        <w:t xml:space="preserve"> miesięcy.</w:t>
      </w:r>
    </w:p>
    <w:p w:rsidR="0016722D" w:rsidRDefault="0016722D" w:rsidP="0016722D">
      <w:pPr>
        <w:spacing w:after="0" w:line="240" w:lineRule="auto"/>
        <w:jc w:val="both"/>
        <w:rPr>
          <w:rFonts w:ascii="Cambria" w:hAnsi="Cambria"/>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 xml:space="preserve">krótszy niż </w:t>
      </w:r>
      <w:r w:rsidR="00D329D8">
        <w:rPr>
          <w:rFonts w:ascii="Cambria" w:hAnsi="Cambria"/>
          <w:b/>
          <w:sz w:val="24"/>
          <w:u w:val="single"/>
        </w:rPr>
        <w:t>24</w:t>
      </w:r>
      <w:r w:rsidRPr="007F5326">
        <w:rPr>
          <w:rFonts w:ascii="Cambria" w:hAnsi="Cambria"/>
          <w:b/>
          <w:sz w:val="24"/>
          <w:u w:val="single"/>
        </w:rPr>
        <w:t xml:space="preserve"> miesięcy zostanie odrzucona</w:t>
      </w:r>
      <w:r w:rsidRPr="005019A4">
        <w:rPr>
          <w:rFonts w:ascii="Cambria" w:hAnsi="Cambria"/>
          <w:b/>
          <w:sz w:val="24"/>
        </w:rPr>
        <w:t xml:space="preserve"> na podstawie art. 89 ust.1 pkt 2 ustawy.</w:t>
      </w:r>
    </w:p>
    <w:p w:rsidR="0016722D" w:rsidRDefault="0016722D"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FC1828" w:rsidRDefault="00FC1828" w:rsidP="0035304D">
      <w:pPr>
        <w:spacing w:after="0" w:line="240" w:lineRule="auto"/>
        <w:jc w:val="both"/>
        <w:rPr>
          <w:rFonts w:ascii="Cambria" w:hAnsi="Cambria"/>
          <w:sz w:val="24"/>
        </w:rPr>
      </w:pPr>
    </w:p>
    <w:p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rsidR="00CB5CF4" w:rsidRDefault="00CB5CF4">
      <w:pPr>
        <w:spacing w:after="0" w:line="240" w:lineRule="auto"/>
        <w:jc w:val="both"/>
        <w:rPr>
          <w:rFonts w:ascii="Cambria" w:hAnsi="Cambria"/>
          <w:sz w:val="36"/>
        </w:rPr>
      </w:pPr>
    </w:p>
    <w:p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lastRenderedPageBreak/>
        <w:t xml:space="preserve">opisu przedmiotu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D76F51" w:rsidRDefault="007E4805" w:rsidP="00C0048A">
      <w:pPr>
        <w:numPr>
          <w:ilvl w:val="0"/>
          <w:numId w:val="12"/>
        </w:numPr>
        <w:spacing w:after="0" w:line="240" w:lineRule="auto"/>
        <w:jc w:val="both"/>
        <w:rPr>
          <w:rFonts w:ascii="Cambria" w:hAnsi="Cambria"/>
          <w:b/>
          <w:sz w:val="24"/>
          <w:szCs w:val="24"/>
        </w:rPr>
      </w:pP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13603C" w:rsidRDefault="0013603C">
      <w:pPr>
        <w:spacing w:after="0" w:line="240" w:lineRule="auto"/>
        <w:rPr>
          <w:rFonts w:ascii="Cambria" w:hAnsi="Cambria"/>
          <w:sz w:val="24"/>
          <w:szCs w:val="24"/>
        </w:rPr>
      </w:pPr>
      <w:r>
        <w:rPr>
          <w:rFonts w:ascii="Cambria" w:hAnsi="Cambria"/>
          <w:sz w:val="24"/>
          <w:szCs w:val="24"/>
        </w:rPr>
        <w:br w:type="page"/>
      </w:r>
    </w:p>
    <w:p w:rsidR="00C41D2F" w:rsidRPr="00B62FB1" w:rsidRDefault="00C41D2F" w:rsidP="00C41D2F">
      <w:pPr>
        <w:rPr>
          <w:rFonts w:ascii="Cambria" w:hAnsi="Cambria" w:cs="Arial"/>
          <w:b/>
          <w:sz w:val="24"/>
          <w:szCs w:val="24"/>
        </w:rPr>
      </w:pPr>
      <w:r w:rsidRPr="00B62FB1">
        <w:rPr>
          <w:rFonts w:ascii="Cambria" w:hAnsi="Cambria" w:cs="Arial"/>
          <w:b/>
          <w:sz w:val="24"/>
          <w:szCs w:val="24"/>
        </w:rPr>
        <w:lastRenderedPageBreak/>
        <w:t>Rozdział II</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rsidTr="00460821">
        <w:tc>
          <w:tcPr>
            <w:tcW w:w="1871" w:type="dxa"/>
            <w:tcBorders>
              <w:top w:val="nil"/>
              <w:left w:val="nil"/>
              <w:bottom w:val="nil"/>
              <w:right w:val="nil"/>
            </w:tcBorders>
          </w:tcPr>
          <w:p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rsidTr="00460821">
        <w:tc>
          <w:tcPr>
            <w:tcW w:w="1871" w:type="dxa"/>
            <w:tcBorders>
              <w:top w:val="nil"/>
              <w:left w:val="nil"/>
              <w:bottom w:val="nil"/>
              <w:right w:val="nil"/>
            </w:tcBorders>
          </w:tcPr>
          <w:p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rsidR="00C41D2F" w:rsidRPr="00B10A41" w:rsidRDefault="00C41D2F" w:rsidP="00C553CB">
            <w:pPr>
              <w:ind w:right="132"/>
              <w:jc w:val="both"/>
              <w:rPr>
                <w:rFonts w:ascii="Cambria" w:hAnsi="Cambria" w:cs="Arial"/>
                <w:b/>
                <w:color w:val="FF0000"/>
                <w:sz w:val="24"/>
                <w:szCs w:val="24"/>
              </w:rPr>
            </w:pPr>
            <w:r>
              <w:rPr>
                <w:rFonts w:ascii="Cambria" w:hAnsi="Cambria" w:cs="Tahoma"/>
                <w:b/>
                <w:sz w:val="24"/>
                <w:szCs w:val="24"/>
              </w:rPr>
              <w:t xml:space="preserve">Dostawa </w:t>
            </w:r>
            <w:r w:rsidR="00C553CB">
              <w:rPr>
                <w:rFonts w:ascii="Cambria" w:hAnsi="Cambria" w:cs="Arial"/>
                <w:b/>
                <w:sz w:val="24"/>
                <w:szCs w:val="24"/>
              </w:rPr>
              <w:t xml:space="preserve">sprzętu medycznego </w:t>
            </w:r>
            <w:r w:rsidRPr="00FD25E1">
              <w:rPr>
                <w:rFonts w:ascii="Cambria" w:hAnsi="Cambria" w:cs="Tahoma"/>
                <w:b/>
                <w:sz w:val="24"/>
                <w:szCs w:val="24"/>
              </w:rPr>
              <w:t>dla Samodzielnego Publicznego Zespołu Zakładów Opieki Zdrowotnej „Sanatorium” im. Jana Pawła II w Górnie</w:t>
            </w:r>
          </w:p>
        </w:tc>
      </w:tr>
    </w:tbl>
    <w:p w:rsidR="00C41D2F" w:rsidRDefault="00C41D2F" w:rsidP="00C41D2F">
      <w:pPr>
        <w:spacing w:after="0" w:line="240" w:lineRule="auto"/>
        <w:jc w:val="both"/>
        <w:rPr>
          <w:rFonts w:ascii="Cambria" w:hAnsi="Cambria" w:cs="Arial"/>
          <w:color w:val="000000"/>
          <w:sz w:val="24"/>
          <w:szCs w:val="24"/>
        </w:rPr>
      </w:pPr>
    </w:p>
    <w:p w:rsidR="00C41D2F"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rsidR="0043187F" w:rsidRPr="00FF4342" w:rsidRDefault="0043187F" w:rsidP="00C41D2F">
      <w:pPr>
        <w:spacing w:after="0" w:line="240" w:lineRule="auto"/>
        <w:jc w:val="both"/>
        <w:rPr>
          <w:rFonts w:ascii="Cambria" w:hAnsi="Cambria" w:cs="Arial"/>
          <w:color w:val="000000"/>
          <w:sz w:val="24"/>
          <w:szCs w:val="24"/>
        </w:rPr>
      </w:pPr>
    </w:p>
    <w:p w:rsidR="0013603C" w:rsidRPr="0043187F" w:rsidRDefault="0043187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1 – </w:t>
      </w:r>
      <w:r w:rsidR="00537CC1">
        <w:rPr>
          <w:rFonts w:ascii="Cambria" w:hAnsi="Cambria" w:cs="Arial"/>
          <w:b/>
          <w:color w:val="000000"/>
          <w:sz w:val="24"/>
          <w:szCs w:val="24"/>
        </w:rPr>
        <w:t>Wózek toaletowy transportowy</w:t>
      </w:r>
      <w:r w:rsidRPr="0043187F">
        <w:rPr>
          <w:rFonts w:ascii="Cambria" w:hAnsi="Cambria" w:cs="Arial"/>
          <w:b/>
          <w:color w:val="000000"/>
          <w:sz w:val="24"/>
          <w:szCs w:val="24"/>
        </w:rPr>
        <w:t xml:space="preserve"> </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9B30E1" w:rsidRDefault="009B30E1" w:rsidP="00C41D2F">
      <w:pPr>
        <w:shd w:val="clear" w:color="auto" w:fill="FFFFFF"/>
        <w:spacing w:after="0" w:line="240" w:lineRule="auto"/>
        <w:jc w:val="both"/>
        <w:rPr>
          <w:rFonts w:asciiTheme="majorHAnsi" w:hAnsiTheme="majorHAnsi" w:cs="Arial"/>
          <w:color w:val="000000" w:themeColor="text1"/>
          <w:sz w:val="24"/>
          <w:szCs w:val="24"/>
        </w:rPr>
      </w:pPr>
    </w:p>
    <w:p w:rsidR="00A23D1F" w:rsidRDefault="00A23D1F" w:rsidP="00C41D2F">
      <w:pPr>
        <w:shd w:val="clear" w:color="auto" w:fill="FFFFFF"/>
        <w:spacing w:after="0" w:line="240" w:lineRule="auto"/>
        <w:jc w:val="both"/>
        <w:rPr>
          <w:rFonts w:asciiTheme="majorHAnsi" w:hAnsiTheme="majorHAnsi" w:cs="Arial"/>
          <w:color w:val="000000" w:themeColor="text1"/>
          <w:sz w:val="24"/>
          <w:szCs w:val="24"/>
        </w:rPr>
      </w:pPr>
    </w:p>
    <w:p w:rsidR="009B30E1" w:rsidRDefault="009B30E1" w:rsidP="00C41D2F">
      <w:pPr>
        <w:shd w:val="clear" w:color="auto" w:fill="FFFFFF"/>
        <w:spacing w:after="0" w:line="240" w:lineRule="auto"/>
        <w:jc w:val="both"/>
        <w:rPr>
          <w:rFonts w:asciiTheme="majorHAnsi" w:hAnsiTheme="majorHAnsi" w:cs="Arial"/>
          <w:color w:val="000000" w:themeColor="text1"/>
          <w:sz w:val="24"/>
          <w:szCs w:val="24"/>
        </w:rPr>
      </w:pPr>
    </w:p>
    <w:p w:rsidR="009B30E1" w:rsidRDefault="009B30E1"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 xml:space="preserve">CZĘŚĆ NR 2 – Pompa infuzyjna </w:t>
      </w:r>
      <w:proofErr w:type="spellStart"/>
      <w:r w:rsidRPr="00D954CC">
        <w:rPr>
          <w:rFonts w:ascii="Cambria" w:hAnsi="Cambria" w:cs="Arial"/>
          <w:b/>
          <w:color w:val="000000"/>
          <w:sz w:val="24"/>
          <w:szCs w:val="24"/>
        </w:rPr>
        <w:t>jednostrzykawkowa</w:t>
      </w:r>
      <w:proofErr w:type="spellEnd"/>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3 – Ciśnieniomierz automatyczny mobilny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CZEŚĆ NR 4 – Ciśnieniomierz automatyczny naramienny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 xml:space="preserve">CZĘŚĆ NR 5 – </w:t>
      </w:r>
      <w:proofErr w:type="spellStart"/>
      <w:r w:rsidRPr="00D954CC">
        <w:rPr>
          <w:rFonts w:ascii="Cambria" w:hAnsi="Cambria" w:cs="Arial"/>
          <w:b/>
          <w:color w:val="000000"/>
          <w:sz w:val="24"/>
          <w:szCs w:val="24"/>
        </w:rPr>
        <w:t>Pulsoksymetr</w:t>
      </w:r>
      <w:proofErr w:type="spellEnd"/>
      <w:r w:rsidRPr="00D954CC">
        <w:rPr>
          <w:rFonts w:ascii="Cambria" w:hAnsi="Cambria" w:cs="Arial"/>
          <w:b/>
          <w:color w:val="000000"/>
          <w:sz w:val="24"/>
          <w:szCs w:val="24"/>
        </w:rPr>
        <w:t xml:space="preserve"> </w:t>
      </w:r>
      <w:proofErr w:type="spellStart"/>
      <w:r w:rsidRPr="00D954CC">
        <w:rPr>
          <w:rFonts w:ascii="Cambria" w:hAnsi="Cambria" w:cs="Arial"/>
          <w:b/>
          <w:color w:val="000000"/>
          <w:sz w:val="24"/>
          <w:szCs w:val="24"/>
        </w:rPr>
        <w:t>napalcowy</w:t>
      </w:r>
      <w:proofErr w:type="spellEnd"/>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6 – Resuscytator AMBU sylikonowy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lastRenderedPageBreak/>
        <w:t>CZĘŚĆ NR 7 - Kozetka lekarska</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8 - Szafa lekarska</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D954CC"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9 - Szafa szpitalna</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9B30E1" w:rsidRPr="0043187F" w:rsidRDefault="00D954CC" w:rsidP="009B30E1">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10 - Regał szpitalny</w:t>
      </w:r>
    </w:p>
    <w:p w:rsidR="009B30E1" w:rsidRPr="00E52AA6" w:rsidRDefault="009B30E1" w:rsidP="009B30E1">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9B30E1" w:rsidRPr="00E52AA6" w:rsidRDefault="009B30E1" w:rsidP="009B30E1">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9B30E1" w:rsidRPr="00D32240" w:rsidRDefault="009B30E1" w:rsidP="009B30E1">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537CC1" w:rsidRDefault="00537CC1" w:rsidP="00C41D2F">
      <w:pPr>
        <w:shd w:val="clear" w:color="auto" w:fill="FFFFFF"/>
        <w:spacing w:after="0" w:line="240" w:lineRule="auto"/>
        <w:jc w:val="both"/>
        <w:rPr>
          <w:rFonts w:asciiTheme="majorHAnsi" w:hAnsiTheme="majorHAnsi" w:cs="Arial"/>
          <w:color w:val="000000" w:themeColor="text1"/>
          <w:sz w:val="24"/>
          <w:szCs w:val="24"/>
        </w:rPr>
      </w:pPr>
    </w:p>
    <w:p w:rsidR="00F43C80" w:rsidRDefault="00F43C80" w:rsidP="00C41D2F">
      <w:pPr>
        <w:shd w:val="clear" w:color="auto" w:fill="FFFFFF"/>
        <w:spacing w:after="0" w:line="240" w:lineRule="auto"/>
        <w:jc w:val="both"/>
        <w:rPr>
          <w:rFonts w:asciiTheme="majorHAnsi" w:hAnsiTheme="majorHAnsi" w:cs="Arial"/>
          <w:color w:val="000000" w:themeColor="text1"/>
          <w:sz w:val="24"/>
          <w:szCs w:val="24"/>
        </w:rPr>
      </w:pPr>
    </w:p>
    <w:p w:rsidR="00D954CC" w:rsidRPr="0043187F"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11 - Fotel toaletowy</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B0E63" w:rsidRPr="004B0E63" w:rsidRDefault="00D954CC" w:rsidP="004B0E63">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954CC" w:rsidRPr="0043187F"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lastRenderedPageBreak/>
        <w:t>CZĘŚĆ NR 12 - Fotel szpitalny obrotowy</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D954CC" w:rsidRPr="00D32240" w:rsidRDefault="00D954CC" w:rsidP="00D954CC">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D954CC" w:rsidRPr="0043187F"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13 - Biurko szpitalne</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D954CC" w:rsidRPr="00D32240" w:rsidRDefault="00D954CC" w:rsidP="00D954CC">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954CC" w:rsidRDefault="00D954CC" w:rsidP="00C41D2F">
      <w:pPr>
        <w:shd w:val="clear" w:color="auto" w:fill="FFFFFF"/>
        <w:spacing w:after="0" w:line="240" w:lineRule="auto"/>
        <w:jc w:val="both"/>
        <w:rPr>
          <w:rFonts w:asciiTheme="majorHAnsi" w:hAnsiTheme="majorHAnsi" w:cs="Arial"/>
          <w:color w:val="000000" w:themeColor="text1"/>
          <w:sz w:val="24"/>
          <w:szCs w:val="24"/>
        </w:rPr>
      </w:pPr>
    </w:p>
    <w:p w:rsidR="00D954CC" w:rsidRPr="0043187F"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14 - Taboret</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D954CC" w:rsidRPr="00D32240" w:rsidRDefault="00D954CC" w:rsidP="00D954CC">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954CC" w:rsidRDefault="00D954CC" w:rsidP="00C41D2F">
      <w:pPr>
        <w:shd w:val="clear" w:color="auto" w:fill="FFFFFF"/>
        <w:spacing w:after="0" w:line="240" w:lineRule="auto"/>
        <w:jc w:val="both"/>
        <w:rPr>
          <w:rFonts w:asciiTheme="majorHAnsi" w:hAnsiTheme="majorHAnsi" w:cs="Arial"/>
          <w:color w:val="000000" w:themeColor="text1"/>
          <w:sz w:val="24"/>
          <w:szCs w:val="24"/>
        </w:rPr>
      </w:pPr>
    </w:p>
    <w:p w:rsidR="00D954CC" w:rsidRPr="0043187F"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D954CC">
        <w:rPr>
          <w:rFonts w:ascii="Cambria" w:hAnsi="Cambria" w:cs="Arial"/>
          <w:b/>
          <w:color w:val="000000"/>
          <w:sz w:val="24"/>
          <w:szCs w:val="24"/>
        </w:rPr>
        <w:t>CZĘŚĆ NR 15 - Stół</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954CC" w:rsidRPr="00E52AA6" w:rsidRDefault="00D954CC" w:rsidP="00D954CC">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D954CC" w:rsidRPr="00D32240" w:rsidRDefault="00D954CC" w:rsidP="00D954CC">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954CC" w:rsidRDefault="00D954CC" w:rsidP="00C41D2F">
      <w:pPr>
        <w:shd w:val="clear" w:color="auto" w:fill="FFFFFF"/>
        <w:spacing w:after="0" w:line="240" w:lineRule="auto"/>
        <w:jc w:val="both"/>
        <w:rPr>
          <w:rFonts w:asciiTheme="majorHAnsi" w:hAnsiTheme="majorHAnsi" w:cs="Arial"/>
          <w:color w:val="000000" w:themeColor="text1"/>
          <w:sz w:val="24"/>
          <w:szCs w:val="24"/>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2</w:t>
      </w:r>
      <w:r w:rsidRPr="00C933AC">
        <w:rPr>
          <w:rFonts w:asciiTheme="majorHAnsi" w:hAnsiTheme="majorHAnsi" w:cs="Arial"/>
          <w:color w:val="000000" w:themeColor="text1"/>
          <w:sz w:val="24"/>
          <w:szCs w:val="24"/>
        </w:rPr>
        <w:t>. Oświadczam, że zgodnie z przepisami o podatku od towarów i usług wybór oferty:</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00C41D2F" w:rsidRPr="00C933AC">
        <w:rPr>
          <w:rFonts w:asciiTheme="majorHAnsi" w:hAnsiTheme="majorHAnsi" w:cs="Arial"/>
          <w:b/>
          <w:color w:val="000000" w:themeColor="text1"/>
          <w:sz w:val="24"/>
          <w:szCs w:val="24"/>
        </w:rPr>
        <w:t>nie będzie prowadził do powstania u Zamawiającego o</w:t>
      </w:r>
      <w:r w:rsidR="00C41D2F">
        <w:rPr>
          <w:rFonts w:asciiTheme="majorHAnsi" w:hAnsiTheme="majorHAnsi" w:cs="Arial"/>
          <w:b/>
          <w:color w:val="000000" w:themeColor="text1"/>
          <w:sz w:val="24"/>
          <w:szCs w:val="24"/>
        </w:rPr>
        <w:t>bowiązku podatkowego</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00C41D2F" w:rsidRPr="00C933AC">
        <w:rPr>
          <w:rFonts w:asciiTheme="majorHAnsi" w:hAnsiTheme="majorHAnsi"/>
          <w:b/>
          <w:color w:val="000000" w:themeColor="text1"/>
          <w:sz w:val="24"/>
          <w:szCs w:val="24"/>
        </w:rPr>
        <w:t>będzie prowadził do powstania u Zamawiającego obowiązku podatkowego w odniesieniu do</w:t>
      </w:r>
      <w:r w:rsidR="00C41D2F" w:rsidRPr="00C933AC">
        <w:rPr>
          <w:rFonts w:asciiTheme="majorHAnsi" w:hAnsiTheme="majorHAnsi"/>
          <w:color w:val="000000" w:themeColor="text1"/>
          <w:sz w:val="24"/>
          <w:szCs w:val="24"/>
        </w:rPr>
        <w:t>:</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Default="00C41D2F" w:rsidP="00C41D2F">
      <w:pPr>
        <w:shd w:val="clear" w:color="auto" w:fill="FFFFFF"/>
        <w:spacing w:after="0" w:line="240" w:lineRule="auto"/>
        <w:jc w:val="both"/>
        <w:rPr>
          <w:rFonts w:cs="Arial"/>
          <w:color w:val="000000" w:themeColor="text1"/>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rsidTr="00460821">
        <w:tc>
          <w:tcPr>
            <w:tcW w:w="5812" w:type="dxa"/>
            <w:shd w:val="clear" w:color="auto" w:fill="FFFFFF"/>
          </w:tcPr>
          <w:p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41D2F" w:rsidRDefault="00C41D2F" w:rsidP="00C41D2F">
      <w:pPr>
        <w:jc w:val="both"/>
        <w:rPr>
          <w:rFonts w:ascii="Cambria" w:hAnsi="Cambria" w:cs="Arial"/>
          <w:sz w:val="24"/>
          <w:szCs w:val="24"/>
        </w:rPr>
      </w:pPr>
      <w:r>
        <w:rPr>
          <w:rFonts w:ascii="Cambria" w:hAnsi="Cambria" w:cs="Arial"/>
          <w:sz w:val="24"/>
          <w:szCs w:val="24"/>
        </w:rPr>
        <w:lastRenderedPageBreak/>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1 – Wózek toaletowy transportowy (Szt. 2)</w:t>
      </w:r>
      <w:r>
        <w:rPr>
          <w:rFonts w:ascii="Cambria" w:hAnsi="Cambria" w:cs="Arial"/>
          <w:sz w:val="24"/>
          <w:szCs w:val="24"/>
        </w:rPr>
        <w:tab/>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 xml:space="preserve">CZĘŚĆ NR 2 – Pompa infuzyjna </w:t>
      </w:r>
      <w:proofErr w:type="spellStart"/>
      <w:r w:rsidRPr="005D650C">
        <w:rPr>
          <w:rFonts w:ascii="Cambria" w:hAnsi="Cambria" w:cs="Arial"/>
          <w:sz w:val="24"/>
          <w:szCs w:val="24"/>
        </w:rPr>
        <w:t>jednostrzykawkowa</w:t>
      </w:r>
      <w:proofErr w:type="spellEnd"/>
      <w:r w:rsidR="004B0E63">
        <w:rPr>
          <w:rFonts w:ascii="Cambria" w:hAnsi="Cambria" w:cs="Arial"/>
          <w:sz w:val="24"/>
          <w:szCs w:val="24"/>
        </w:rPr>
        <w:t xml:space="preserve"> </w:t>
      </w:r>
      <w:r w:rsidRPr="005D650C">
        <w:rPr>
          <w:rFonts w:ascii="Cambria" w:hAnsi="Cambria" w:cs="Arial"/>
          <w:sz w:val="24"/>
          <w:szCs w:val="24"/>
        </w:rPr>
        <w:t>(Szt. 2)</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3 – Ciśnieniomierz automatyczny mobilny</w:t>
      </w:r>
      <w:r>
        <w:rPr>
          <w:rFonts w:ascii="Cambria" w:hAnsi="Cambria" w:cs="Arial"/>
          <w:sz w:val="24"/>
          <w:szCs w:val="24"/>
        </w:rPr>
        <w:t xml:space="preserve"> </w:t>
      </w:r>
      <w:r w:rsidRPr="005D650C">
        <w:rPr>
          <w:rFonts w:ascii="Cambria" w:hAnsi="Cambria" w:cs="Arial"/>
          <w:sz w:val="24"/>
          <w:szCs w:val="24"/>
        </w:rPr>
        <w:t>(Szt. 2)</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CZEŚĆ NR 4 – Ciśnieniomierz automatyczny naramienny</w:t>
      </w:r>
      <w:r>
        <w:rPr>
          <w:rFonts w:ascii="Cambria" w:hAnsi="Cambria" w:cs="Arial"/>
          <w:sz w:val="24"/>
          <w:szCs w:val="24"/>
        </w:rPr>
        <w:t xml:space="preserve"> </w:t>
      </w:r>
      <w:r w:rsidRPr="005D650C">
        <w:rPr>
          <w:rFonts w:ascii="Cambria" w:hAnsi="Cambria" w:cs="Arial"/>
          <w:sz w:val="24"/>
          <w:szCs w:val="24"/>
        </w:rPr>
        <w:t>(Szt. 3)</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 xml:space="preserve">CZĘŚĆ NR 5 – </w:t>
      </w:r>
      <w:proofErr w:type="spellStart"/>
      <w:r w:rsidRPr="005D650C">
        <w:rPr>
          <w:rFonts w:ascii="Cambria" w:hAnsi="Cambria" w:cs="Arial"/>
          <w:sz w:val="24"/>
          <w:szCs w:val="24"/>
        </w:rPr>
        <w:t>Pulsoksymetr</w:t>
      </w:r>
      <w:proofErr w:type="spellEnd"/>
      <w:r w:rsidRPr="005D650C">
        <w:rPr>
          <w:rFonts w:ascii="Cambria" w:hAnsi="Cambria" w:cs="Arial"/>
          <w:sz w:val="24"/>
          <w:szCs w:val="24"/>
        </w:rPr>
        <w:t xml:space="preserve"> </w:t>
      </w:r>
      <w:proofErr w:type="spellStart"/>
      <w:r w:rsidRPr="005D650C">
        <w:rPr>
          <w:rFonts w:ascii="Cambria" w:hAnsi="Cambria" w:cs="Arial"/>
          <w:sz w:val="24"/>
          <w:szCs w:val="24"/>
        </w:rPr>
        <w:t>napalcowy</w:t>
      </w:r>
      <w:proofErr w:type="spellEnd"/>
      <w:r>
        <w:rPr>
          <w:rFonts w:ascii="Cambria" w:hAnsi="Cambria" w:cs="Arial"/>
          <w:sz w:val="24"/>
          <w:szCs w:val="24"/>
        </w:rPr>
        <w:t xml:space="preserve"> </w:t>
      </w:r>
      <w:r w:rsidRPr="005D650C">
        <w:rPr>
          <w:rFonts w:ascii="Cambria" w:hAnsi="Cambria" w:cs="Arial"/>
          <w:sz w:val="24"/>
          <w:szCs w:val="24"/>
        </w:rPr>
        <w:t>(Szt. 2)</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6 – Resuscytator AMBU sylikonowy</w:t>
      </w:r>
      <w:r>
        <w:rPr>
          <w:rFonts w:ascii="Cambria" w:hAnsi="Cambria" w:cs="Arial"/>
          <w:sz w:val="24"/>
          <w:szCs w:val="24"/>
        </w:rPr>
        <w:t xml:space="preserve"> </w:t>
      </w:r>
      <w:r w:rsidRPr="005D650C">
        <w:rPr>
          <w:rFonts w:ascii="Cambria" w:hAnsi="Cambria" w:cs="Arial"/>
          <w:sz w:val="24"/>
          <w:szCs w:val="24"/>
        </w:rPr>
        <w:t>(Szt. 2)</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7 - Kozetka lekarska</w:t>
      </w:r>
      <w:r>
        <w:rPr>
          <w:rFonts w:ascii="Cambria" w:hAnsi="Cambria" w:cs="Arial"/>
          <w:sz w:val="24"/>
          <w:szCs w:val="24"/>
        </w:rPr>
        <w:t xml:space="preserve"> </w:t>
      </w:r>
      <w:r w:rsidRPr="005D650C">
        <w:rPr>
          <w:rFonts w:ascii="Cambria" w:hAnsi="Cambria" w:cs="Arial"/>
          <w:sz w:val="24"/>
          <w:szCs w:val="24"/>
        </w:rPr>
        <w:t>(Szt. 3)</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8 - Szafa lekarska</w:t>
      </w:r>
      <w:r>
        <w:rPr>
          <w:rFonts w:ascii="Cambria" w:hAnsi="Cambria" w:cs="Arial"/>
          <w:sz w:val="24"/>
          <w:szCs w:val="24"/>
        </w:rPr>
        <w:t xml:space="preserve"> </w:t>
      </w:r>
      <w:r w:rsidRPr="005D650C">
        <w:rPr>
          <w:rFonts w:ascii="Cambria" w:hAnsi="Cambria" w:cs="Arial"/>
          <w:sz w:val="24"/>
          <w:szCs w:val="24"/>
        </w:rPr>
        <w:t>(Szt. 3)</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9 - Szafa szpitalna</w:t>
      </w:r>
      <w:r>
        <w:rPr>
          <w:rFonts w:ascii="Cambria" w:hAnsi="Cambria" w:cs="Arial"/>
          <w:sz w:val="24"/>
          <w:szCs w:val="24"/>
        </w:rPr>
        <w:t xml:space="preserve"> </w:t>
      </w:r>
      <w:r w:rsidRPr="005D650C">
        <w:rPr>
          <w:rFonts w:ascii="Cambria" w:hAnsi="Cambria" w:cs="Arial"/>
          <w:sz w:val="24"/>
          <w:szCs w:val="24"/>
        </w:rPr>
        <w:t>(Szt. 2)</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10 - Regał szpitalny</w:t>
      </w:r>
      <w:r>
        <w:rPr>
          <w:rFonts w:ascii="Cambria" w:hAnsi="Cambria" w:cs="Arial"/>
          <w:sz w:val="24"/>
          <w:szCs w:val="24"/>
        </w:rPr>
        <w:t xml:space="preserve"> </w:t>
      </w:r>
      <w:r w:rsidRPr="005D650C">
        <w:rPr>
          <w:rFonts w:ascii="Cambria" w:hAnsi="Cambria" w:cs="Arial"/>
          <w:sz w:val="24"/>
          <w:szCs w:val="24"/>
        </w:rPr>
        <w:t>(Szt. 5)</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11 - Fotel toaletowy</w:t>
      </w:r>
      <w:r>
        <w:rPr>
          <w:rFonts w:ascii="Cambria" w:hAnsi="Cambria" w:cs="Arial"/>
          <w:sz w:val="24"/>
          <w:szCs w:val="24"/>
        </w:rPr>
        <w:t xml:space="preserve"> </w:t>
      </w:r>
      <w:r w:rsidRPr="005D650C">
        <w:rPr>
          <w:rFonts w:ascii="Cambria" w:hAnsi="Cambria" w:cs="Arial"/>
          <w:sz w:val="24"/>
          <w:szCs w:val="24"/>
        </w:rPr>
        <w:t>(Szt. 2)</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12 - Fotel szpitalny obrotowy</w:t>
      </w:r>
      <w:r>
        <w:rPr>
          <w:rFonts w:ascii="Cambria" w:hAnsi="Cambria" w:cs="Arial"/>
          <w:sz w:val="24"/>
          <w:szCs w:val="24"/>
        </w:rPr>
        <w:t xml:space="preserve"> </w:t>
      </w:r>
      <w:r w:rsidRPr="005D650C">
        <w:rPr>
          <w:rFonts w:ascii="Cambria" w:hAnsi="Cambria" w:cs="Arial"/>
          <w:sz w:val="24"/>
          <w:szCs w:val="24"/>
        </w:rPr>
        <w:t>(Szt. 11)</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CZĘŚĆ NR 13 - Biurko szpitalne</w:t>
      </w:r>
      <w:r>
        <w:rPr>
          <w:rFonts w:ascii="Cambria" w:hAnsi="Cambria" w:cs="Arial"/>
          <w:sz w:val="24"/>
          <w:szCs w:val="24"/>
        </w:rPr>
        <w:t xml:space="preserve"> </w:t>
      </w:r>
      <w:r w:rsidRPr="005D650C">
        <w:rPr>
          <w:rFonts w:ascii="Cambria" w:hAnsi="Cambria" w:cs="Arial"/>
          <w:sz w:val="24"/>
          <w:szCs w:val="24"/>
        </w:rPr>
        <w:t>(Szt. 3)</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Pr="005D650C" w:rsidRDefault="005D650C" w:rsidP="005D650C">
      <w:pPr>
        <w:jc w:val="both"/>
        <w:rPr>
          <w:rFonts w:ascii="Cambria" w:hAnsi="Cambria" w:cs="Arial"/>
          <w:sz w:val="24"/>
          <w:szCs w:val="24"/>
        </w:rPr>
      </w:pPr>
      <w:r w:rsidRPr="005D650C">
        <w:rPr>
          <w:rFonts w:ascii="Cambria" w:hAnsi="Cambria" w:cs="Arial"/>
          <w:sz w:val="24"/>
          <w:szCs w:val="24"/>
        </w:rPr>
        <w:t xml:space="preserve">CZĘŚĆ NR 14 </w:t>
      </w:r>
      <w:r>
        <w:rPr>
          <w:rFonts w:ascii="Cambria" w:hAnsi="Cambria" w:cs="Arial"/>
          <w:sz w:val="24"/>
          <w:szCs w:val="24"/>
        </w:rPr>
        <w:t>–</w:t>
      </w:r>
      <w:r w:rsidRPr="005D650C">
        <w:rPr>
          <w:rFonts w:ascii="Cambria" w:hAnsi="Cambria" w:cs="Arial"/>
          <w:sz w:val="24"/>
          <w:szCs w:val="24"/>
        </w:rPr>
        <w:t xml:space="preserve"> Taboret</w:t>
      </w:r>
      <w:r>
        <w:rPr>
          <w:rFonts w:ascii="Cambria" w:hAnsi="Cambria" w:cs="Arial"/>
          <w:sz w:val="24"/>
          <w:szCs w:val="24"/>
        </w:rPr>
        <w:t xml:space="preserve"> </w:t>
      </w:r>
      <w:r w:rsidRPr="005D650C">
        <w:rPr>
          <w:rFonts w:ascii="Cambria" w:hAnsi="Cambria" w:cs="Arial"/>
          <w:sz w:val="24"/>
          <w:szCs w:val="24"/>
        </w:rPr>
        <w:t>(Szt. 3)</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5D650C" w:rsidRDefault="005D650C" w:rsidP="005D650C">
      <w:pPr>
        <w:jc w:val="both"/>
        <w:rPr>
          <w:rFonts w:ascii="Cambria" w:hAnsi="Cambria" w:cs="Arial"/>
          <w:sz w:val="24"/>
          <w:szCs w:val="24"/>
        </w:rPr>
      </w:pPr>
      <w:r w:rsidRPr="005D650C">
        <w:rPr>
          <w:rFonts w:ascii="Cambria" w:hAnsi="Cambria" w:cs="Arial"/>
          <w:sz w:val="24"/>
          <w:szCs w:val="24"/>
        </w:rPr>
        <w:t xml:space="preserve">CZĘŚĆ NR 15 </w:t>
      </w:r>
      <w:r>
        <w:rPr>
          <w:rFonts w:ascii="Cambria" w:hAnsi="Cambria" w:cs="Arial"/>
          <w:sz w:val="24"/>
          <w:szCs w:val="24"/>
        </w:rPr>
        <w:t>–</w:t>
      </w:r>
      <w:r w:rsidRPr="005D650C">
        <w:rPr>
          <w:rFonts w:ascii="Cambria" w:hAnsi="Cambria" w:cs="Arial"/>
          <w:sz w:val="24"/>
          <w:szCs w:val="24"/>
        </w:rPr>
        <w:t xml:space="preserve"> Stół</w:t>
      </w:r>
      <w:r>
        <w:rPr>
          <w:rFonts w:ascii="Cambria" w:hAnsi="Cambria" w:cs="Arial"/>
          <w:sz w:val="24"/>
          <w:szCs w:val="24"/>
        </w:rPr>
        <w:t xml:space="preserve"> </w:t>
      </w:r>
      <w:r w:rsidRPr="005D650C">
        <w:rPr>
          <w:rFonts w:ascii="Cambria" w:hAnsi="Cambria" w:cs="Arial"/>
          <w:sz w:val="24"/>
          <w:szCs w:val="24"/>
        </w:rPr>
        <w:t>(Szt. 11)</w:t>
      </w:r>
      <w:r>
        <w:rPr>
          <w:rFonts w:ascii="Cambria" w:hAnsi="Cambria" w:cs="Arial"/>
          <w:sz w:val="24"/>
          <w:szCs w:val="24"/>
        </w:rPr>
        <w:t xml:space="preserve"> </w:t>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4. </w:t>
      </w:r>
      <w:r w:rsidRPr="00A57671">
        <w:rPr>
          <w:rFonts w:ascii="Cambria" w:hAnsi="Cambria" w:cs="Arial"/>
          <w:sz w:val="24"/>
          <w:szCs w:val="24"/>
        </w:rPr>
        <w:t>Zamówienie wykonam w terminie</w:t>
      </w:r>
      <w:r w:rsidR="007C42AD">
        <w:rPr>
          <w:rFonts w:ascii="Cambria" w:hAnsi="Cambria" w:cs="Arial"/>
          <w:sz w:val="24"/>
          <w:szCs w:val="24"/>
        </w:rPr>
        <w:t xml:space="preserve"> </w:t>
      </w:r>
      <w:r w:rsidR="005D650C">
        <w:rPr>
          <w:rFonts w:ascii="Cambria" w:hAnsi="Cambria" w:cs="Arial"/>
          <w:sz w:val="24"/>
          <w:szCs w:val="24"/>
        </w:rPr>
        <w:t>21</w:t>
      </w:r>
      <w:r w:rsidR="007C42AD">
        <w:rPr>
          <w:rFonts w:ascii="Cambria" w:hAnsi="Cambria" w:cs="Arial"/>
          <w:sz w:val="24"/>
          <w:szCs w:val="24"/>
        </w:rPr>
        <w:t xml:space="preserve"> dni </w:t>
      </w:r>
      <w:r w:rsidR="0013603C">
        <w:rPr>
          <w:rFonts w:ascii="Cambria" w:hAnsi="Cambria" w:cs="Arial"/>
          <w:sz w:val="24"/>
          <w:szCs w:val="24"/>
        </w:rPr>
        <w:t>od dnia zawarcia umowy</w:t>
      </w:r>
      <w:r>
        <w:rPr>
          <w:rFonts w:ascii="Cambria" w:hAnsi="Cambria" w:cs="Arial"/>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rsidR="0013603C" w:rsidRDefault="0013603C"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0013603C">
        <w:rPr>
          <w:rFonts w:ascii="Cambria" w:hAnsi="Cambria" w:cs="Arial"/>
          <w:sz w:val="24"/>
          <w:szCs w:val="24"/>
        </w:rPr>
        <w:t xml:space="preserve">       </w:t>
      </w:r>
      <w:r w:rsidRPr="00C933AC">
        <w:rPr>
          <w:rFonts w:ascii="Cambria" w:hAnsi="Cambria" w:cs="Arial"/>
          <w:sz w:val="24"/>
          <w:szCs w:val="24"/>
        </w:rPr>
        <w:t>.........................................................................</w:t>
      </w:r>
    </w:p>
    <w:p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rsidR="00012C3B" w:rsidRDefault="00012C3B"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rsidR="00471259" w:rsidRDefault="00471259" w:rsidP="00C41D2F">
      <w:pPr>
        <w:spacing w:after="0" w:line="240" w:lineRule="auto"/>
        <w:rPr>
          <w:rFonts w:ascii="Cambria" w:hAnsi="Cambria" w:cs="Arial"/>
          <w:color w:val="000000"/>
          <w:sz w:val="24"/>
          <w:szCs w:val="24"/>
          <w:vertAlign w:val="superscript"/>
        </w:rPr>
      </w:pPr>
    </w:p>
    <w:p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1)</w:t>
      </w:r>
      <w:r w:rsidRPr="00A57671">
        <w:rPr>
          <w:rFonts w:ascii="Cambria" w:hAnsi="Cambria" w:cs="Arial"/>
          <w:color w:val="000000"/>
          <w:sz w:val="24"/>
          <w:szCs w:val="24"/>
        </w:rPr>
        <w:t xml:space="preserve"> Niepotrzebne skreślić.</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w:t>
      </w:r>
      <w:r w:rsidR="00D25B56">
        <w:rPr>
          <w:rFonts w:ascii="Cambria" w:hAnsi="Cambria" w:cs="Arial"/>
          <w:color w:val="000000"/>
          <w:sz w:val="24"/>
          <w:szCs w:val="24"/>
        </w:rPr>
        <w:t>24</w:t>
      </w:r>
      <w:r w:rsidRPr="00A57671">
        <w:rPr>
          <w:rFonts w:ascii="Cambria" w:hAnsi="Cambria" w:cs="Arial"/>
          <w:color w:val="000000"/>
          <w:sz w:val="24"/>
          <w:szCs w:val="24"/>
        </w:rPr>
        <w:t>.</w:t>
      </w:r>
    </w:p>
    <w:p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A31FDC">
          <w:headerReference w:type="default" r:id="rId13"/>
          <w:footerReference w:type="default" r:id="rId14"/>
          <w:pgSz w:w="11906" w:h="16838"/>
          <w:pgMar w:top="1418" w:right="1418" w:bottom="1418" w:left="1418" w:header="709" w:footer="709" w:gutter="0"/>
          <w:pgNumType w:start="1"/>
          <w:cols w:space="708"/>
          <w:docGrid w:linePitch="360"/>
        </w:sectPr>
      </w:pPr>
    </w:p>
    <w:p w:rsidR="005E409C" w:rsidRDefault="00582BA9" w:rsidP="0013603C">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r w:rsidR="001A6F88">
        <w:rPr>
          <w:rFonts w:ascii="Cambria" w:hAnsi="Cambria" w:cs="Arial"/>
          <w:b/>
          <w:iCs/>
          <w:color w:val="000000"/>
          <w:sz w:val="24"/>
          <w:szCs w:val="24"/>
        </w:rPr>
        <w:t xml:space="preserve"> </w:t>
      </w:r>
    </w:p>
    <w:p w:rsidR="007C42AD" w:rsidRDefault="00EF56AF" w:rsidP="0013603C">
      <w:pPr>
        <w:jc w:val="center"/>
        <w:rPr>
          <w:rFonts w:ascii="Cambria" w:hAnsi="Cambria" w:cs="Arial"/>
          <w:b/>
          <w:iCs/>
          <w:color w:val="000000"/>
          <w:sz w:val="24"/>
          <w:szCs w:val="24"/>
        </w:rPr>
      </w:pPr>
      <w:r>
        <w:rPr>
          <w:rFonts w:ascii="Cambria" w:hAnsi="Cambria" w:cs="Arial"/>
          <w:b/>
          <w:iCs/>
          <w:color w:val="000000"/>
          <w:sz w:val="24"/>
          <w:szCs w:val="24"/>
        </w:rPr>
        <w:t>S</w:t>
      </w:r>
      <w:r w:rsidR="005E409C">
        <w:rPr>
          <w:rFonts w:ascii="Cambria" w:hAnsi="Cambria" w:cs="Arial"/>
          <w:b/>
          <w:iCs/>
          <w:color w:val="000000"/>
          <w:sz w:val="24"/>
          <w:szCs w:val="24"/>
        </w:rPr>
        <w:t>PRZĘT MEDYCZNY</w:t>
      </w:r>
    </w:p>
    <w:p w:rsidR="005E409C" w:rsidRDefault="005E409C" w:rsidP="001A6F88">
      <w:pPr>
        <w:spacing w:after="0"/>
        <w:rPr>
          <w:rFonts w:ascii="Cambria" w:hAnsi="Cambria" w:cs="Arial"/>
          <w:iCs/>
          <w:color w:val="000000"/>
          <w:sz w:val="20"/>
          <w:szCs w:val="24"/>
        </w:rPr>
      </w:pPr>
    </w:p>
    <w:p w:rsidR="005E409C" w:rsidRDefault="005E409C" w:rsidP="001A6F88">
      <w:pPr>
        <w:spacing w:after="0"/>
        <w:rPr>
          <w:rFonts w:ascii="Cambria" w:hAnsi="Cambria" w:cs="Arial"/>
          <w:iCs/>
          <w:color w:val="000000"/>
          <w:sz w:val="20"/>
          <w:szCs w:val="24"/>
        </w:rPr>
      </w:pPr>
    </w:p>
    <w:p w:rsidR="0013603C" w:rsidRPr="0013603C" w:rsidRDefault="0013603C" w:rsidP="001A6F88">
      <w:pPr>
        <w:spacing w:after="0"/>
        <w:rPr>
          <w:rFonts w:ascii="Cambria" w:hAnsi="Cambria" w:cs="Arial"/>
          <w:iCs/>
          <w:color w:val="000000"/>
          <w:sz w:val="20"/>
          <w:szCs w:val="24"/>
        </w:rPr>
      </w:pPr>
      <w:r w:rsidRPr="0013603C">
        <w:rPr>
          <w:rFonts w:ascii="Cambria" w:hAnsi="Cambria" w:cs="Arial"/>
          <w:iCs/>
          <w:color w:val="000000"/>
          <w:sz w:val="20"/>
          <w:szCs w:val="24"/>
        </w:rPr>
        <w:t>……………………………………………</w:t>
      </w:r>
    </w:p>
    <w:p w:rsidR="00ED43ED" w:rsidRDefault="0013603C" w:rsidP="001A6F88">
      <w:pPr>
        <w:spacing w:after="0"/>
        <w:rPr>
          <w:rFonts w:ascii="Cambria" w:hAnsi="Cambria" w:cs="Arial"/>
          <w:iCs/>
          <w:color w:val="000000"/>
          <w:sz w:val="20"/>
          <w:szCs w:val="24"/>
        </w:rPr>
      </w:pPr>
      <w:r w:rsidRPr="0013603C">
        <w:rPr>
          <w:rFonts w:ascii="Cambria" w:hAnsi="Cambria" w:cs="Arial"/>
          <w:iCs/>
          <w:color w:val="000000"/>
          <w:sz w:val="20"/>
          <w:szCs w:val="24"/>
        </w:rPr>
        <w:t>(Pieczęć Nazwa Wykonawcy)</w:t>
      </w:r>
    </w:p>
    <w:p w:rsidR="005E409C" w:rsidRDefault="005E409C" w:rsidP="001A6F88">
      <w:pPr>
        <w:spacing w:after="0"/>
        <w:rPr>
          <w:rFonts w:ascii="Cambria" w:hAnsi="Cambria" w:cs="Arial"/>
          <w:iCs/>
          <w:color w:val="000000"/>
          <w:sz w:val="20"/>
          <w:szCs w:val="24"/>
        </w:rPr>
      </w:pPr>
    </w:p>
    <w:p w:rsidR="005E409C" w:rsidRDefault="005E409C" w:rsidP="001A6F88">
      <w:pPr>
        <w:spacing w:after="0"/>
        <w:rPr>
          <w:rFonts w:ascii="Cambria" w:hAnsi="Cambria" w:cs="Arial"/>
          <w:iCs/>
          <w:color w:val="000000"/>
          <w:sz w:val="20"/>
          <w:szCs w:val="24"/>
        </w:rPr>
      </w:pP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7C42AD" w:rsidRPr="005E46C3" w:rsidTr="00471259">
        <w:trPr>
          <w:trHeight w:val="255"/>
        </w:trPr>
        <w:tc>
          <w:tcPr>
            <w:tcW w:w="2977"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rPr>
                <w:rFonts w:asciiTheme="majorHAnsi" w:hAnsiTheme="majorHAnsi"/>
                <w:b/>
                <w:bCs/>
                <w:sz w:val="24"/>
                <w:szCs w:val="24"/>
              </w:rPr>
            </w:pPr>
            <w:r w:rsidRPr="005D650C">
              <w:rPr>
                <w:rFonts w:asciiTheme="majorHAnsi" w:hAnsiTheme="majorHAnsi"/>
                <w:b/>
                <w:bCs/>
                <w:sz w:val="24"/>
                <w:szCs w:val="24"/>
              </w:rPr>
              <w:t>Wózek toaletowy transportowy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CE3227"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rPr>
                <w:rFonts w:ascii="Cambria" w:hAnsi="Cambria" w:cs="Arial"/>
                <w:b/>
                <w:sz w:val="24"/>
                <w:szCs w:val="24"/>
              </w:rPr>
            </w:pPr>
            <w:r w:rsidRPr="005D650C">
              <w:rPr>
                <w:rFonts w:ascii="Cambria" w:hAnsi="Cambria" w:cs="Arial"/>
                <w:b/>
                <w:sz w:val="24"/>
                <w:szCs w:val="24"/>
              </w:rPr>
              <w:t xml:space="preserve">Pompa infuzyjna </w:t>
            </w:r>
            <w:proofErr w:type="spellStart"/>
            <w:r w:rsidRPr="005D650C">
              <w:rPr>
                <w:rFonts w:ascii="Cambria" w:hAnsi="Cambria" w:cs="Arial"/>
                <w:b/>
                <w:sz w:val="24"/>
                <w:szCs w:val="24"/>
              </w:rPr>
              <w:t>jednostrzykawkowa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rPr>
                <w:rFonts w:ascii="Cambria" w:hAnsi="Cambria" w:cs="Arial"/>
                <w:b/>
                <w:sz w:val="24"/>
                <w:szCs w:val="24"/>
              </w:rPr>
            </w:pPr>
            <w:r w:rsidRPr="005D650C">
              <w:rPr>
                <w:rFonts w:ascii="Cambria" w:hAnsi="Cambria" w:cs="Arial"/>
                <w:b/>
                <w:sz w:val="24"/>
                <w:szCs w:val="24"/>
              </w:rPr>
              <w:t>Ciśnieniomierz automatyczny mobilny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rPr>
                <w:rFonts w:ascii="Cambria" w:hAnsi="Cambria" w:cs="Arial"/>
                <w:b/>
                <w:sz w:val="24"/>
                <w:szCs w:val="24"/>
              </w:rPr>
            </w:pPr>
            <w:r w:rsidRPr="005D650C">
              <w:rPr>
                <w:rFonts w:ascii="Cambria" w:hAnsi="Cambria" w:cs="Arial"/>
                <w:b/>
                <w:sz w:val="24"/>
                <w:szCs w:val="24"/>
              </w:rPr>
              <w:t>Ciśnieniomierz automatyczny naramienny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rPr>
                <w:rFonts w:ascii="Cambria" w:hAnsi="Cambria" w:cs="Arial"/>
                <w:b/>
                <w:sz w:val="24"/>
                <w:szCs w:val="24"/>
              </w:rPr>
            </w:pPr>
            <w:proofErr w:type="spellStart"/>
            <w:r w:rsidRPr="005D650C">
              <w:rPr>
                <w:rFonts w:ascii="Cambria" w:hAnsi="Cambria" w:cs="Arial"/>
                <w:b/>
                <w:sz w:val="24"/>
                <w:szCs w:val="24"/>
              </w:rPr>
              <w:t>Pulsoksymetr</w:t>
            </w:r>
            <w:proofErr w:type="spellEnd"/>
            <w:r w:rsidRPr="005D650C">
              <w:rPr>
                <w:rFonts w:ascii="Cambria" w:hAnsi="Cambria" w:cs="Arial"/>
                <w:b/>
                <w:sz w:val="24"/>
                <w:szCs w:val="24"/>
              </w:rPr>
              <w:t xml:space="preserve"> </w:t>
            </w:r>
          </w:p>
          <w:p w:rsidR="007C42AD" w:rsidRPr="007C42AD" w:rsidRDefault="005D650C" w:rsidP="00471259">
            <w:pPr>
              <w:spacing w:after="0" w:line="257" w:lineRule="auto"/>
              <w:rPr>
                <w:rFonts w:ascii="Cambria" w:hAnsi="Cambria" w:cs="Arial"/>
                <w:b/>
                <w:sz w:val="24"/>
                <w:szCs w:val="24"/>
              </w:rPr>
            </w:pPr>
            <w:proofErr w:type="spellStart"/>
            <w:r w:rsidRPr="005D650C">
              <w:rPr>
                <w:rFonts w:ascii="Cambria" w:hAnsi="Cambria" w:cs="Arial"/>
                <w:b/>
                <w:sz w:val="24"/>
                <w:szCs w:val="24"/>
              </w:rPr>
              <w:t>napalcowy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5D650C" w:rsidP="00471259">
            <w:pPr>
              <w:spacing w:after="0" w:line="257" w:lineRule="auto"/>
              <w:rPr>
                <w:rFonts w:ascii="Cambria" w:hAnsi="Cambria" w:cs="Arial"/>
                <w:b/>
                <w:sz w:val="24"/>
                <w:szCs w:val="24"/>
              </w:rPr>
            </w:pPr>
            <w:r w:rsidRPr="005D650C">
              <w:rPr>
                <w:rFonts w:ascii="Cambria" w:hAnsi="Cambria" w:cs="Arial"/>
                <w:b/>
                <w:sz w:val="24"/>
                <w:szCs w:val="24"/>
              </w:rPr>
              <w:t>Resuscytator AMBU sylikonowy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5D650C" w:rsidP="00471259">
            <w:pPr>
              <w:spacing w:after="0" w:line="257" w:lineRule="auto"/>
              <w:rPr>
                <w:rFonts w:ascii="Cambria" w:hAnsi="Cambria" w:cs="Arial"/>
                <w:b/>
                <w:sz w:val="24"/>
                <w:szCs w:val="24"/>
              </w:rPr>
            </w:pPr>
            <w:r w:rsidRPr="005D650C">
              <w:rPr>
                <w:rFonts w:ascii="Cambria" w:hAnsi="Cambria" w:cs="Arial"/>
                <w:b/>
                <w:sz w:val="24"/>
                <w:szCs w:val="24"/>
              </w:rPr>
              <w:t>Kozetka lekarska</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5D650C" w:rsidP="00471259">
            <w:pPr>
              <w:spacing w:after="0" w:line="257" w:lineRule="auto"/>
              <w:rPr>
                <w:rFonts w:ascii="Cambria" w:hAnsi="Cambria" w:cs="Arial"/>
                <w:b/>
                <w:sz w:val="24"/>
                <w:szCs w:val="24"/>
              </w:rPr>
            </w:pPr>
            <w:r w:rsidRPr="005D650C">
              <w:rPr>
                <w:rFonts w:ascii="Cambria" w:hAnsi="Cambria" w:cs="Arial"/>
                <w:b/>
                <w:sz w:val="24"/>
                <w:szCs w:val="24"/>
              </w:rPr>
              <w:t>Szafa lekarska</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EB23CB"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EB23CB" w:rsidRPr="007C42AD" w:rsidRDefault="005D650C" w:rsidP="00471259">
            <w:pPr>
              <w:spacing w:after="0" w:line="257" w:lineRule="auto"/>
              <w:rPr>
                <w:rFonts w:ascii="Cambria" w:hAnsi="Cambria" w:cs="Arial"/>
                <w:b/>
                <w:sz w:val="24"/>
                <w:szCs w:val="24"/>
              </w:rPr>
            </w:pPr>
            <w:r w:rsidRPr="005D650C">
              <w:rPr>
                <w:rFonts w:ascii="Cambria" w:hAnsi="Cambria" w:cs="Arial"/>
                <w:b/>
                <w:sz w:val="24"/>
                <w:szCs w:val="24"/>
              </w:rPr>
              <w:t>Szafa szpitalna</w:t>
            </w:r>
          </w:p>
        </w:tc>
        <w:tc>
          <w:tcPr>
            <w:tcW w:w="709" w:type="dxa"/>
            <w:tcBorders>
              <w:top w:val="single" w:sz="4" w:space="0" w:color="auto"/>
              <w:left w:val="single" w:sz="4" w:space="0" w:color="auto"/>
              <w:bottom w:val="single" w:sz="4" w:space="0" w:color="auto"/>
              <w:right w:val="single" w:sz="4" w:space="0" w:color="auto"/>
            </w:tcBorders>
            <w:vAlign w:val="center"/>
          </w:tcPr>
          <w:p w:rsidR="00EB23CB" w:rsidRDefault="00EB23CB"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EB23CB" w:rsidRDefault="00EB23CB"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r>
      <w:tr w:rsidR="001A6F88"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1A6F88" w:rsidRPr="001A6F88" w:rsidRDefault="005D650C" w:rsidP="00471259">
            <w:pPr>
              <w:spacing w:after="0" w:line="257" w:lineRule="auto"/>
              <w:rPr>
                <w:rFonts w:ascii="Cambria" w:hAnsi="Cambria" w:cs="Arial"/>
                <w:b/>
                <w:sz w:val="24"/>
                <w:szCs w:val="24"/>
              </w:rPr>
            </w:pPr>
            <w:r w:rsidRPr="005D650C">
              <w:rPr>
                <w:rFonts w:ascii="Cambria" w:hAnsi="Cambria" w:cs="Arial"/>
                <w:b/>
                <w:sz w:val="24"/>
                <w:szCs w:val="24"/>
              </w:rPr>
              <w:lastRenderedPageBreak/>
              <w:t>Regał szpitalny</w:t>
            </w:r>
          </w:p>
        </w:tc>
        <w:tc>
          <w:tcPr>
            <w:tcW w:w="709" w:type="dxa"/>
            <w:tcBorders>
              <w:top w:val="single" w:sz="4" w:space="0" w:color="auto"/>
              <w:left w:val="single" w:sz="4" w:space="0" w:color="auto"/>
              <w:bottom w:val="single" w:sz="4" w:space="0" w:color="auto"/>
              <w:right w:val="single" w:sz="4" w:space="0" w:color="auto"/>
            </w:tcBorders>
            <w:vAlign w:val="center"/>
          </w:tcPr>
          <w:p w:rsidR="001A6F88"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1A6F88"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r>
      <w:tr w:rsidR="005D650C"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5D650C" w:rsidRPr="005D650C" w:rsidRDefault="005D650C" w:rsidP="00471259">
            <w:pPr>
              <w:spacing w:after="0" w:line="257" w:lineRule="auto"/>
              <w:rPr>
                <w:rFonts w:ascii="Cambria" w:hAnsi="Cambria" w:cs="Arial"/>
                <w:b/>
                <w:sz w:val="24"/>
                <w:szCs w:val="24"/>
              </w:rPr>
            </w:pPr>
            <w:r w:rsidRPr="005D650C">
              <w:rPr>
                <w:rFonts w:ascii="Cambria" w:hAnsi="Cambria" w:cs="Arial"/>
                <w:b/>
                <w:sz w:val="24"/>
                <w:szCs w:val="24"/>
              </w:rPr>
              <w:t>Fotel toaletowy</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r>
      <w:tr w:rsidR="005D650C"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5D650C" w:rsidRPr="005D650C" w:rsidRDefault="005D650C" w:rsidP="00471259">
            <w:pPr>
              <w:spacing w:after="0" w:line="257" w:lineRule="auto"/>
              <w:rPr>
                <w:rFonts w:ascii="Cambria" w:hAnsi="Cambria" w:cs="Arial"/>
                <w:b/>
                <w:sz w:val="24"/>
                <w:szCs w:val="24"/>
              </w:rPr>
            </w:pPr>
            <w:r w:rsidRPr="005D650C">
              <w:rPr>
                <w:rFonts w:ascii="Cambria" w:hAnsi="Cambria" w:cs="Arial"/>
                <w:b/>
                <w:sz w:val="24"/>
                <w:szCs w:val="24"/>
              </w:rPr>
              <w:t>Fotel szpitalny obrotowy</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r>
      <w:tr w:rsidR="005D650C"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5D650C" w:rsidRPr="005D650C" w:rsidRDefault="005D650C" w:rsidP="00471259">
            <w:pPr>
              <w:spacing w:after="0" w:line="257" w:lineRule="auto"/>
              <w:rPr>
                <w:rFonts w:ascii="Cambria" w:hAnsi="Cambria" w:cs="Arial"/>
                <w:b/>
                <w:sz w:val="24"/>
                <w:szCs w:val="24"/>
              </w:rPr>
            </w:pPr>
            <w:r w:rsidRPr="005D650C">
              <w:rPr>
                <w:rFonts w:ascii="Cambria" w:hAnsi="Cambria" w:cs="Arial"/>
                <w:b/>
                <w:sz w:val="24"/>
                <w:szCs w:val="24"/>
              </w:rPr>
              <w:t>Biurko szpitalne</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r>
      <w:tr w:rsidR="005D650C"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5D650C" w:rsidRPr="005D650C" w:rsidRDefault="005D650C" w:rsidP="00471259">
            <w:pPr>
              <w:spacing w:after="0" w:line="257" w:lineRule="auto"/>
              <w:rPr>
                <w:rFonts w:ascii="Cambria" w:hAnsi="Cambria" w:cs="Arial"/>
                <w:b/>
                <w:sz w:val="24"/>
                <w:szCs w:val="24"/>
              </w:rPr>
            </w:pPr>
            <w:r w:rsidRPr="005D650C">
              <w:rPr>
                <w:rFonts w:ascii="Cambria" w:hAnsi="Cambria" w:cs="Arial"/>
                <w:b/>
                <w:sz w:val="24"/>
                <w:szCs w:val="24"/>
              </w:rPr>
              <w:t>Taboret</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r>
      <w:tr w:rsidR="005D650C"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5D650C" w:rsidRPr="005D650C" w:rsidRDefault="005D650C" w:rsidP="00471259">
            <w:pPr>
              <w:spacing w:after="0" w:line="257" w:lineRule="auto"/>
              <w:rPr>
                <w:rFonts w:ascii="Cambria" w:hAnsi="Cambria" w:cs="Arial"/>
                <w:b/>
                <w:sz w:val="24"/>
                <w:szCs w:val="24"/>
              </w:rPr>
            </w:pPr>
            <w:r w:rsidRPr="005D650C">
              <w:rPr>
                <w:rFonts w:ascii="Cambria" w:hAnsi="Cambria" w:cs="Arial"/>
                <w:b/>
                <w:sz w:val="24"/>
                <w:szCs w:val="24"/>
              </w:rPr>
              <w:t>Stół</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5D650C" w:rsidRDefault="005D650C"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5D650C" w:rsidRPr="005E46C3" w:rsidRDefault="005D650C" w:rsidP="00471259">
            <w:pPr>
              <w:snapToGrid w:val="0"/>
              <w:spacing w:after="0" w:line="257" w:lineRule="auto"/>
              <w:jc w:val="center"/>
              <w:rPr>
                <w:rFonts w:asciiTheme="majorHAnsi" w:hAnsiTheme="majorHAnsi" w:cs="Arial"/>
                <w:sz w:val="24"/>
                <w:szCs w:val="24"/>
              </w:rPr>
            </w:pPr>
          </w:p>
        </w:tc>
      </w:tr>
    </w:tbl>
    <w:p w:rsidR="00AE654D" w:rsidRDefault="00AE654D"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5E409C" w:rsidRDefault="005E409C"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5E409C" w:rsidRDefault="005E409C"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5D650C" w:rsidRDefault="005D650C"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C41D2F" w:rsidRDefault="00C41D2F" w:rsidP="00C54018">
      <w:pPr>
        <w:spacing w:after="0" w:line="240" w:lineRule="auto"/>
        <w:rPr>
          <w:rFonts w:asciiTheme="majorHAnsi" w:hAnsiTheme="majorHAnsi"/>
          <w:b/>
          <w:sz w:val="24"/>
          <w:szCs w:val="24"/>
        </w:rPr>
        <w:sectPr w:rsidR="00C41D2F" w:rsidSect="00A31FDC">
          <w:pgSz w:w="16838" w:h="11906" w:orient="landscape"/>
          <w:pgMar w:top="1418" w:right="1418" w:bottom="1418" w:left="1418" w:header="709" w:footer="709" w:gutter="0"/>
          <w:cols w:space="708"/>
          <w:docGrid w:linePitch="360"/>
        </w:sectPr>
      </w:pPr>
    </w:p>
    <w:p w:rsidR="00582BA9" w:rsidRDefault="00582BA9" w:rsidP="00C54018">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r w:rsidR="00555FA3">
        <w:rPr>
          <w:rFonts w:asciiTheme="majorHAnsi" w:hAnsiTheme="majorHAnsi" w:cs="Arial"/>
          <w:b/>
          <w:sz w:val="24"/>
          <w:szCs w:val="24"/>
        </w:rPr>
        <w:t xml:space="preserve"> – CZĘŚĆ NR 1</w:t>
      </w:r>
    </w:p>
    <w:p w:rsidR="00582BA9" w:rsidRDefault="00582BA9" w:rsidP="00C41D2F">
      <w:pPr>
        <w:spacing w:after="0" w:line="240" w:lineRule="auto"/>
        <w:rPr>
          <w:rFonts w:asciiTheme="majorHAnsi" w:hAnsiTheme="majorHAnsi" w:cs="Arial"/>
          <w:b/>
          <w:sz w:val="24"/>
          <w:szCs w:val="24"/>
        </w:rPr>
      </w:pPr>
    </w:p>
    <w:p w:rsidR="002C0FCC" w:rsidRDefault="00582BA9" w:rsidP="002C0FCC">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2C0FCC" w:rsidRDefault="00582BA9" w:rsidP="00582BA9">
      <w:pPr>
        <w:spacing w:after="0" w:line="240" w:lineRule="auto"/>
        <w:rPr>
          <w:rFonts w:ascii="Cambria" w:hAnsi="Cambria" w:cs="Arial"/>
          <w:b/>
          <w:sz w:val="24"/>
          <w:szCs w:val="24"/>
        </w:rPr>
      </w:pPr>
      <w:r>
        <w:rPr>
          <w:rFonts w:asciiTheme="majorHAnsi" w:hAnsiTheme="majorHAnsi" w:cs="Arial"/>
          <w:b/>
          <w:sz w:val="24"/>
          <w:szCs w:val="24"/>
        </w:rPr>
        <w:t xml:space="preserve">– </w:t>
      </w:r>
      <w:r w:rsidR="00CE3227">
        <w:rPr>
          <w:rFonts w:asciiTheme="majorHAnsi" w:hAnsiTheme="majorHAnsi" w:cs="Arial"/>
          <w:b/>
          <w:sz w:val="24"/>
          <w:szCs w:val="24"/>
        </w:rPr>
        <w:t xml:space="preserve">Wózek toaletowy transportowy </w:t>
      </w:r>
      <w:r w:rsidR="00522470">
        <w:rPr>
          <w:rFonts w:ascii="Cambria" w:hAnsi="Cambria" w:cs="Arial"/>
          <w:b/>
          <w:sz w:val="24"/>
          <w:szCs w:val="24"/>
        </w:rPr>
        <w:t xml:space="preserve">(szt. </w:t>
      </w:r>
      <w:r w:rsidR="00CE3227">
        <w:rPr>
          <w:rFonts w:ascii="Cambria" w:hAnsi="Cambria" w:cs="Arial"/>
          <w:b/>
          <w:sz w:val="24"/>
          <w:szCs w:val="24"/>
        </w:rPr>
        <w:t>2</w:t>
      </w:r>
      <w:r w:rsidR="00522470">
        <w:rPr>
          <w:rFonts w:ascii="Cambria" w:hAnsi="Cambria" w:cs="Arial"/>
          <w:b/>
          <w:sz w:val="24"/>
          <w:szCs w:val="24"/>
        </w:rPr>
        <w:t>)</w:t>
      </w:r>
    </w:p>
    <w:p w:rsidR="002C0FCC" w:rsidRDefault="002C0FCC" w:rsidP="00582BA9">
      <w:pPr>
        <w:spacing w:after="0" w:line="240" w:lineRule="auto"/>
        <w:rPr>
          <w:rFonts w:asciiTheme="majorHAnsi" w:hAnsiTheme="majorHAnsi" w:cs="Arial"/>
          <w:b/>
          <w:sz w:val="24"/>
          <w:szCs w:val="24"/>
        </w:rPr>
      </w:pPr>
    </w:p>
    <w:p w:rsidR="00582BA9" w:rsidRPr="002C0FCC" w:rsidRDefault="00582BA9" w:rsidP="00582BA9">
      <w:pPr>
        <w:spacing w:after="0" w:line="240" w:lineRule="auto"/>
        <w:rPr>
          <w:rFonts w:ascii="Cambria" w:hAnsi="Cambria" w:cs="Arial"/>
          <w:b/>
          <w:sz w:val="24"/>
          <w:szCs w:val="24"/>
        </w:rPr>
      </w:pPr>
      <w:r w:rsidRPr="005E46C3">
        <w:rPr>
          <w:rFonts w:asciiTheme="majorHAnsi" w:hAnsiTheme="majorHAnsi" w:cs="Arial"/>
          <w:b/>
          <w:sz w:val="24"/>
          <w:szCs w:val="24"/>
        </w:rPr>
        <w:t xml:space="preserve">PARAMETRY </w:t>
      </w:r>
      <w:r w:rsidR="003118EC">
        <w:rPr>
          <w:rFonts w:asciiTheme="majorHAnsi" w:hAnsiTheme="majorHAnsi" w:cs="Arial"/>
          <w:b/>
          <w:sz w:val="24"/>
          <w:szCs w:val="24"/>
        </w:rPr>
        <w:t>WYMAGANE (GRANICZNE) - Tabela 1</w:t>
      </w:r>
      <w:r w:rsidR="005400BD">
        <w:rPr>
          <w:rFonts w:asciiTheme="majorHAnsi" w:hAnsiTheme="majorHAnsi" w:cs="Arial"/>
          <w:b/>
          <w:sz w:val="24"/>
          <w:szCs w:val="24"/>
        </w:rPr>
        <w:t>A</w:t>
      </w: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7D4E60"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7D4E60" w:rsidRPr="002C0FCC" w:rsidRDefault="007D4E60"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7D4E60" w:rsidRPr="002C0FCC" w:rsidRDefault="007D4E60"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7D4E60" w:rsidRPr="002C0FCC" w:rsidRDefault="007D4E60"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7D4E60" w:rsidRPr="002C0FCC" w:rsidRDefault="007D4E60"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7D4E60" w:rsidRPr="002C0FCC" w:rsidTr="004B0E63">
        <w:trPr>
          <w:trHeight w:val="151"/>
          <w:jc w:val="center"/>
        </w:trPr>
        <w:tc>
          <w:tcPr>
            <w:tcW w:w="567" w:type="dxa"/>
            <w:shd w:val="pct10" w:color="auto" w:fill="auto"/>
            <w:tcMar>
              <w:left w:w="108" w:type="dxa"/>
            </w:tcMar>
            <w:vAlign w:val="center"/>
          </w:tcPr>
          <w:p w:rsidR="007D4E60" w:rsidRPr="00C15F13" w:rsidRDefault="007D4E60"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7D4E60" w:rsidRPr="002C0FCC" w:rsidRDefault="007D4E60" w:rsidP="004B0E63">
            <w:pPr>
              <w:spacing w:after="0"/>
              <w:rPr>
                <w:rFonts w:asciiTheme="majorHAnsi" w:hAnsiTheme="majorHAnsi"/>
                <w:b/>
                <w:sz w:val="24"/>
                <w:szCs w:val="24"/>
              </w:rPr>
            </w:pPr>
            <w:r>
              <w:rPr>
                <w:rFonts w:asciiTheme="majorHAnsi" w:hAnsiTheme="majorHAnsi" w:cs="Arial"/>
                <w:b/>
                <w:sz w:val="24"/>
                <w:szCs w:val="24"/>
              </w:rPr>
              <w:t>Wózek toaletowy transportowy</w:t>
            </w:r>
          </w:p>
        </w:tc>
      </w:tr>
      <w:tr w:rsidR="007D4E60" w:rsidRPr="002C0FCC" w:rsidTr="004B0E63">
        <w:trPr>
          <w:trHeight w:val="151"/>
          <w:jc w:val="center"/>
        </w:trPr>
        <w:tc>
          <w:tcPr>
            <w:tcW w:w="567" w:type="dxa"/>
            <w:shd w:val="clear" w:color="auto" w:fill="auto"/>
            <w:tcMar>
              <w:left w:w="108" w:type="dxa"/>
            </w:tcMar>
            <w:vAlign w:val="center"/>
          </w:tcPr>
          <w:p w:rsidR="007D4E60" w:rsidRPr="002C0FCC" w:rsidRDefault="007D4E60" w:rsidP="004B0E63">
            <w:pPr>
              <w:spacing w:after="0"/>
              <w:jc w:val="center"/>
              <w:rPr>
                <w:rFonts w:asciiTheme="majorHAnsi" w:hAnsiTheme="majorHAnsi"/>
                <w:b/>
                <w:sz w:val="24"/>
                <w:szCs w:val="24"/>
              </w:rPr>
            </w:pPr>
            <w:r w:rsidRPr="002C0FCC">
              <w:rPr>
                <w:rFonts w:asciiTheme="majorHAnsi" w:hAnsiTheme="majorHAnsi"/>
                <w:b/>
                <w:sz w:val="24"/>
                <w:szCs w:val="24"/>
              </w:rPr>
              <w:t>1</w:t>
            </w:r>
          </w:p>
        </w:tc>
        <w:tc>
          <w:tcPr>
            <w:tcW w:w="6207" w:type="dxa"/>
            <w:shd w:val="clear" w:color="auto" w:fill="auto"/>
            <w:tcMar>
              <w:left w:w="108" w:type="dxa"/>
            </w:tcMar>
            <w:vAlign w:val="center"/>
          </w:tcPr>
          <w:p w:rsidR="007D4E60" w:rsidRPr="002C0FCC" w:rsidRDefault="007D4E60" w:rsidP="004B0E63">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7D4E60" w:rsidRPr="002C0FCC" w:rsidRDefault="007D4E60" w:rsidP="004B0E63">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7D4E60" w:rsidRPr="002C0FCC" w:rsidRDefault="007D4E60" w:rsidP="004B0E63">
            <w:pPr>
              <w:spacing w:after="0"/>
              <w:rPr>
                <w:rFonts w:asciiTheme="majorHAnsi" w:hAnsiTheme="majorHAnsi"/>
                <w:b/>
                <w:sz w:val="24"/>
                <w:szCs w:val="24"/>
              </w:rPr>
            </w:pPr>
            <w:r w:rsidRPr="002C0FCC">
              <w:rPr>
                <w:rFonts w:asciiTheme="majorHAnsi" w:hAnsiTheme="majorHAnsi"/>
                <w:b/>
                <w:sz w:val="24"/>
                <w:szCs w:val="24"/>
              </w:rPr>
              <w:t>Typ:</w:t>
            </w:r>
          </w:p>
          <w:p w:rsidR="007D4E60" w:rsidRPr="002C0FCC" w:rsidRDefault="007D4E60" w:rsidP="004B0E63">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90" w:type="dxa"/>
            <w:shd w:val="clear" w:color="auto" w:fill="auto"/>
            <w:tcMar>
              <w:left w:w="108" w:type="dxa"/>
            </w:tcMar>
            <w:vAlign w:val="center"/>
          </w:tcPr>
          <w:p w:rsidR="007D4E60" w:rsidRPr="002C0FCC" w:rsidRDefault="007D4E60" w:rsidP="004B0E63">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7D4E60" w:rsidRPr="002C0FCC" w:rsidRDefault="007D4E60" w:rsidP="004B0E63">
            <w:pPr>
              <w:spacing w:after="0"/>
              <w:jc w:val="center"/>
              <w:rPr>
                <w:rFonts w:asciiTheme="majorHAnsi" w:hAnsiTheme="majorHAnsi"/>
                <w:b/>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Pr="00970A5E" w:rsidRDefault="007D4E60" w:rsidP="004B0E63">
            <w:pPr>
              <w:spacing w:after="0" w:line="240" w:lineRule="auto"/>
              <w:jc w:val="center"/>
              <w:rPr>
                <w:rFonts w:asciiTheme="majorHAnsi" w:hAnsiTheme="majorHAnsi"/>
                <w:color w:val="000000"/>
                <w:sz w:val="24"/>
                <w:szCs w:val="24"/>
              </w:rPr>
            </w:pPr>
            <w:r w:rsidRPr="00970A5E">
              <w:rPr>
                <w:rFonts w:asciiTheme="majorHAnsi" w:hAnsiTheme="majorHAnsi"/>
                <w:color w:val="000000"/>
                <w:sz w:val="24"/>
                <w:szCs w:val="24"/>
              </w:rPr>
              <w:t>2</w:t>
            </w:r>
          </w:p>
        </w:tc>
        <w:tc>
          <w:tcPr>
            <w:tcW w:w="6207" w:type="dxa"/>
            <w:shd w:val="clear" w:color="auto" w:fill="auto"/>
            <w:tcMar>
              <w:left w:w="108" w:type="dxa"/>
            </w:tcMar>
            <w:vAlign w:val="center"/>
          </w:tcPr>
          <w:p w:rsidR="007D4E60" w:rsidRPr="00970A5E" w:rsidRDefault="00535072" w:rsidP="004B0E63">
            <w:pPr>
              <w:spacing w:after="0" w:line="240" w:lineRule="auto"/>
              <w:rPr>
                <w:rFonts w:asciiTheme="majorHAnsi" w:hAnsiTheme="majorHAnsi"/>
                <w:sz w:val="24"/>
                <w:szCs w:val="24"/>
              </w:rPr>
            </w:pPr>
            <w:r>
              <w:rPr>
                <w:rFonts w:asciiTheme="majorHAnsi" w:hAnsiTheme="majorHAnsi"/>
                <w:sz w:val="24"/>
                <w:szCs w:val="24"/>
              </w:rPr>
              <w:t>Miękkie siedzisko w kolorze czarnym</w:t>
            </w:r>
          </w:p>
        </w:tc>
        <w:tc>
          <w:tcPr>
            <w:tcW w:w="1590" w:type="dxa"/>
            <w:shd w:val="clear" w:color="auto" w:fill="auto"/>
            <w:tcMar>
              <w:left w:w="108" w:type="dxa"/>
            </w:tcMar>
            <w:vAlign w:val="center"/>
          </w:tcPr>
          <w:p w:rsidR="007D4E60" w:rsidRPr="00970A5E" w:rsidRDefault="007D4E60" w:rsidP="004B0E63">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p>
        </w:tc>
        <w:tc>
          <w:tcPr>
            <w:tcW w:w="1843" w:type="dxa"/>
            <w:shd w:val="clear" w:color="auto" w:fill="auto"/>
            <w:tcMar>
              <w:left w:w="108" w:type="dxa"/>
            </w:tcMar>
          </w:tcPr>
          <w:p w:rsidR="007D4E60" w:rsidRPr="00970A5E" w:rsidRDefault="007D4E60" w:rsidP="004B0E63">
            <w:pPr>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Pr="00970A5E" w:rsidRDefault="007D4E60" w:rsidP="004B0E63">
            <w:pPr>
              <w:spacing w:after="0" w:line="240" w:lineRule="atLeast"/>
              <w:jc w:val="center"/>
              <w:rPr>
                <w:rFonts w:asciiTheme="majorHAnsi" w:hAnsiTheme="majorHAnsi"/>
                <w:color w:val="000000"/>
                <w:sz w:val="24"/>
                <w:szCs w:val="24"/>
              </w:rPr>
            </w:pPr>
            <w:r w:rsidRPr="00970A5E">
              <w:rPr>
                <w:rFonts w:asciiTheme="majorHAnsi" w:hAnsiTheme="majorHAnsi"/>
                <w:color w:val="000000"/>
                <w:sz w:val="24"/>
                <w:szCs w:val="24"/>
              </w:rPr>
              <w:t>3</w:t>
            </w:r>
          </w:p>
        </w:tc>
        <w:tc>
          <w:tcPr>
            <w:tcW w:w="6207" w:type="dxa"/>
            <w:shd w:val="clear" w:color="auto" w:fill="auto"/>
            <w:tcMar>
              <w:left w:w="108" w:type="dxa"/>
            </w:tcMar>
          </w:tcPr>
          <w:p w:rsidR="007D4E60" w:rsidRPr="00970A5E" w:rsidRDefault="00535072" w:rsidP="004B0E63">
            <w:pPr>
              <w:autoSpaceDE w:val="0"/>
              <w:autoSpaceDN w:val="0"/>
              <w:adjustRightInd w:val="0"/>
              <w:spacing w:after="0" w:line="240" w:lineRule="atLeast"/>
              <w:rPr>
                <w:rFonts w:asciiTheme="majorHAnsi" w:hAnsiTheme="majorHAnsi" w:cs="Calibri"/>
                <w:color w:val="000000"/>
                <w:sz w:val="24"/>
                <w:szCs w:val="24"/>
              </w:rPr>
            </w:pPr>
            <w:r>
              <w:rPr>
                <w:rFonts w:asciiTheme="majorHAnsi" w:hAnsiTheme="majorHAnsi" w:cs="Calibri"/>
                <w:color w:val="000000"/>
                <w:sz w:val="24"/>
                <w:szCs w:val="24"/>
              </w:rPr>
              <w:t xml:space="preserve">Wysokość siedziska umożliwiająca najazd na większość dostępnych na rynku muszli klozetowych </w:t>
            </w:r>
          </w:p>
        </w:tc>
        <w:tc>
          <w:tcPr>
            <w:tcW w:w="1590" w:type="dxa"/>
            <w:shd w:val="clear" w:color="auto" w:fill="auto"/>
            <w:tcMar>
              <w:left w:w="108" w:type="dxa"/>
            </w:tcMar>
            <w:vAlign w:val="center"/>
          </w:tcPr>
          <w:p w:rsidR="007D4E60" w:rsidRPr="00970A5E" w:rsidRDefault="00535072" w:rsidP="004B0E63">
            <w:pPr>
              <w:widowControl w:val="0"/>
              <w:spacing w:after="0" w:line="240" w:lineRule="atLeast"/>
              <w:jc w:val="center"/>
              <w:rPr>
                <w:rFonts w:asciiTheme="majorHAnsi" w:hAnsiTheme="majorHAnsi"/>
                <w:bCs/>
                <w:sz w:val="24"/>
                <w:szCs w:val="24"/>
              </w:rPr>
            </w:pPr>
            <w:r>
              <w:rPr>
                <w:rFonts w:asciiTheme="majorHAnsi" w:hAnsiTheme="majorHAnsi"/>
                <w:sz w:val="24"/>
                <w:szCs w:val="24"/>
              </w:rPr>
              <w:t>Tak</w:t>
            </w:r>
          </w:p>
        </w:tc>
        <w:tc>
          <w:tcPr>
            <w:tcW w:w="1843" w:type="dxa"/>
            <w:shd w:val="clear" w:color="auto" w:fill="auto"/>
            <w:tcMar>
              <w:left w:w="108" w:type="dxa"/>
            </w:tcMar>
          </w:tcPr>
          <w:p w:rsidR="007D4E60" w:rsidRPr="00970A5E" w:rsidRDefault="007D4E60" w:rsidP="004B0E63">
            <w:pPr>
              <w:spacing w:after="0" w:line="240" w:lineRule="atLeast"/>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Pr="00970A5E"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4</w:t>
            </w:r>
          </w:p>
        </w:tc>
        <w:tc>
          <w:tcPr>
            <w:tcW w:w="6207" w:type="dxa"/>
            <w:shd w:val="clear" w:color="auto" w:fill="auto"/>
            <w:tcMar>
              <w:left w:w="108" w:type="dxa"/>
            </w:tcMar>
            <w:vAlign w:val="center"/>
          </w:tcPr>
          <w:p w:rsidR="007D4E60" w:rsidRPr="00970A5E"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Uchylne podłokietniki</w:t>
            </w:r>
          </w:p>
        </w:tc>
        <w:tc>
          <w:tcPr>
            <w:tcW w:w="1590" w:type="dxa"/>
            <w:shd w:val="clear" w:color="auto" w:fill="auto"/>
            <w:tcMar>
              <w:left w:w="108" w:type="dxa"/>
            </w:tcMar>
            <w:vAlign w:val="center"/>
          </w:tcPr>
          <w:p w:rsidR="007D4E60" w:rsidRPr="00970A5E" w:rsidRDefault="007D4E60" w:rsidP="004B0E63">
            <w:pPr>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Pr="00970A5E"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5</w:t>
            </w:r>
          </w:p>
        </w:tc>
        <w:tc>
          <w:tcPr>
            <w:tcW w:w="6207" w:type="dxa"/>
            <w:shd w:val="clear" w:color="auto" w:fill="auto"/>
            <w:tcMar>
              <w:left w:w="108" w:type="dxa"/>
            </w:tcMar>
            <w:vAlign w:val="center"/>
          </w:tcPr>
          <w:p w:rsidR="007D4E60" w:rsidRPr="00970A5E"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Łatwe do demontażu elementy do transportu</w:t>
            </w:r>
          </w:p>
        </w:tc>
        <w:tc>
          <w:tcPr>
            <w:tcW w:w="1590" w:type="dxa"/>
            <w:shd w:val="clear" w:color="auto" w:fill="auto"/>
            <w:tcMar>
              <w:left w:w="108" w:type="dxa"/>
            </w:tcMar>
            <w:vAlign w:val="center"/>
          </w:tcPr>
          <w:p w:rsidR="007D4E60" w:rsidRPr="00970A5E" w:rsidRDefault="007D4E60"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6</w:t>
            </w:r>
          </w:p>
        </w:tc>
        <w:tc>
          <w:tcPr>
            <w:tcW w:w="6207" w:type="dxa"/>
            <w:shd w:val="clear" w:color="auto" w:fill="auto"/>
            <w:tcMar>
              <w:left w:w="108" w:type="dxa"/>
            </w:tcMar>
            <w:vAlign w:val="center"/>
          </w:tcPr>
          <w:p w:rsidR="007D4E60" w:rsidRPr="00970A5E"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Podnóżki zdejmowane, odchylane</w:t>
            </w:r>
          </w:p>
        </w:tc>
        <w:tc>
          <w:tcPr>
            <w:tcW w:w="1590" w:type="dxa"/>
            <w:shd w:val="clear" w:color="auto" w:fill="auto"/>
            <w:tcMar>
              <w:left w:w="108" w:type="dxa"/>
            </w:tcMar>
            <w:vAlign w:val="center"/>
          </w:tcPr>
          <w:p w:rsidR="007D4E60" w:rsidRDefault="007D4E60"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w:t>
            </w:r>
          </w:p>
        </w:tc>
        <w:tc>
          <w:tcPr>
            <w:tcW w:w="6207" w:type="dxa"/>
            <w:shd w:val="clear" w:color="auto" w:fill="auto"/>
            <w:tcMar>
              <w:left w:w="108" w:type="dxa"/>
            </w:tcMar>
            <w:vAlign w:val="center"/>
          </w:tcPr>
          <w:p w:rsidR="007D4E60" w:rsidRPr="00CE3227"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Wszystkie cztery koła pełne</w:t>
            </w:r>
          </w:p>
        </w:tc>
        <w:tc>
          <w:tcPr>
            <w:tcW w:w="1590" w:type="dxa"/>
            <w:shd w:val="clear" w:color="auto" w:fill="auto"/>
            <w:tcMar>
              <w:left w:w="108" w:type="dxa"/>
            </w:tcMar>
            <w:vAlign w:val="center"/>
          </w:tcPr>
          <w:p w:rsidR="007D4E60" w:rsidRDefault="007D4E60"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8</w:t>
            </w:r>
          </w:p>
        </w:tc>
        <w:tc>
          <w:tcPr>
            <w:tcW w:w="6207" w:type="dxa"/>
            <w:shd w:val="clear" w:color="auto" w:fill="auto"/>
            <w:tcMar>
              <w:left w:w="108" w:type="dxa"/>
            </w:tcMar>
            <w:vAlign w:val="center"/>
          </w:tcPr>
          <w:p w:rsidR="007D4E60" w:rsidRPr="00CE3227"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Hamulce na kołach tylnych</w:t>
            </w:r>
          </w:p>
        </w:tc>
        <w:tc>
          <w:tcPr>
            <w:tcW w:w="1590" w:type="dxa"/>
            <w:shd w:val="clear" w:color="auto" w:fill="auto"/>
            <w:tcMar>
              <w:left w:w="108" w:type="dxa"/>
            </w:tcMar>
            <w:vAlign w:val="center"/>
          </w:tcPr>
          <w:p w:rsidR="007D4E60" w:rsidRDefault="007D4E60"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w:t>
            </w:r>
          </w:p>
        </w:tc>
        <w:tc>
          <w:tcPr>
            <w:tcW w:w="6207" w:type="dxa"/>
            <w:shd w:val="clear" w:color="auto" w:fill="auto"/>
            <w:tcMar>
              <w:left w:w="108" w:type="dxa"/>
            </w:tcMar>
            <w:vAlign w:val="center"/>
          </w:tcPr>
          <w:p w:rsidR="007D4E60" w:rsidRPr="00CE3227"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Wózek wyposażony w pojemnik toaletowy</w:t>
            </w:r>
          </w:p>
        </w:tc>
        <w:tc>
          <w:tcPr>
            <w:tcW w:w="1590" w:type="dxa"/>
            <w:shd w:val="clear" w:color="auto" w:fill="auto"/>
            <w:tcMar>
              <w:left w:w="108" w:type="dxa"/>
            </w:tcMar>
            <w:vAlign w:val="center"/>
          </w:tcPr>
          <w:p w:rsidR="007D4E60" w:rsidRDefault="007D4E60"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10</w:t>
            </w:r>
          </w:p>
        </w:tc>
        <w:tc>
          <w:tcPr>
            <w:tcW w:w="6207" w:type="dxa"/>
            <w:shd w:val="clear" w:color="auto" w:fill="auto"/>
            <w:tcMar>
              <w:left w:w="108" w:type="dxa"/>
            </w:tcMar>
            <w:vAlign w:val="center"/>
          </w:tcPr>
          <w:p w:rsidR="007D4E60" w:rsidRPr="00CE3227"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Szerokość siedziska mieszcząca się w zakresie 45-50cm</w:t>
            </w:r>
          </w:p>
        </w:tc>
        <w:tc>
          <w:tcPr>
            <w:tcW w:w="1590" w:type="dxa"/>
            <w:shd w:val="clear" w:color="auto" w:fill="auto"/>
            <w:tcMar>
              <w:left w:w="108" w:type="dxa"/>
            </w:tcMar>
            <w:vAlign w:val="center"/>
          </w:tcPr>
          <w:p w:rsidR="007D4E60" w:rsidRDefault="007D4E60"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7D4E60" w:rsidRPr="002C0FCC" w:rsidTr="004B0E63">
        <w:trPr>
          <w:trHeight w:val="151"/>
          <w:jc w:val="center"/>
        </w:trPr>
        <w:tc>
          <w:tcPr>
            <w:tcW w:w="567" w:type="dxa"/>
            <w:shd w:val="clear" w:color="auto" w:fill="auto"/>
            <w:tcMar>
              <w:left w:w="108" w:type="dxa"/>
            </w:tcMar>
            <w:vAlign w:val="center"/>
          </w:tcPr>
          <w:p w:rsidR="007D4E60" w:rsidRDefault="007D4E60"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11</w:t>
            </w:r>
          </w:p>
        </w:tc>
        <w:tc>
          <w:tcPr>
            <w:tcW w:w="6207" w:type="dxa"/>
            <w:shd w:val="clear" w:color="auto" w:fill="auto"/>
            <w:tcMar>
              <w:left w:w="108" w:type="dxa"/>
            </w:tcMar>
            <w:vAlign w:val="center"/>
          </w:tcPr>
          <w:p w:rsidR="007D4E60" w:rsidRDefault="00535072"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Waga wózka nie większa niż 15kg</w:t>
            </w:r>
          </w:p>
        </w:tc>
        <w:tc>
          <w:tcPr>
            <w:tcW w:w="1590" w:type="dxa"/>
            <w:shd w:val="clear" w:color="auto" w:fill="auto"/>
            <w:tcMar>
              <w:left w:w="108" w:type="dxa"/>
            </w:tcMar>
            <w:vAlign w:val="center"/>
          </w:tcPr>
          <w:p w:rsidR="007D4E60" w:rsidRDefault="007D4E60"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7D4E60" w:rsidRPr="00970A5E" w:rsidRDefault="007D4E60" w:rsidP="004B0E63">
            <w:pPr>
              <w:spacing w:after="0" w:line="240" w:lineRule="auto"/>
              <w:rPr>
                <w:rFonts w:asciiTheme="majorHAnsi" w:hAnsiTheme="majorHAnsi"/>
                <w:sz w:val="24"/>
                <w:szCs w:val="24"/>
              </w:rPr>
            </w:pPr>
          </w:p>
        </w:tc>
      </w:tr>
      <w:tr w:rsidR="00535072" w:rsidRPr="002C0FCC" w:rsidTr="004B0E63">
        <w:trPr>
          <w:trHeight w:val="151"/>
          <w:jc w:val="center"/>
        </w:trPr>
        <w:tc>
          <w:tcPr>
            <w:tcW w:w="567" w:type="dxa"/>
            <w:shd w:val="clear" w:color="auto" w:fill="auto"/>
            <w:tcMar>
              <w:left w:w="108" w:type="dxa"/>
            </w:tcMar>
            <w:vAlign w:val="center"/>
          </w:tcPr>
          <w:p w:rsidR="00535072" w:rsidRDefault="00535072"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12</w:t>
            </w:r>
          </w:p>
        </w:tc>
        <w:tc>
          <w:tcPr>
            <w:tcW w:w="6207" w:type="dxa"/>
            <w:shd w:val="clear" w:color="auto" w:fill="auto"/>
            <w:tcMar>
              <w:left w:w="108" w:type="dxa"/>
            </w:tcMar>
            <w:vAlign w:val="center"/>
          </w:tcPr>
          <w:p w:rsidR="00535072" w:rsidRPr="00E86952" w:rsidRDefault="00535072" w:rsidP="00535072">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Dopuszczalne obciążenie co najmniej do 120kg</w:t>
            </w:r>
          </w:p>
        </w:tc>
        <w:tc>
          <w:tcPr>
            <w:tcW w:w="1590" w:type="dxa"/>
            <w:shd w:val="clear" w:color="auto" w:fill="auto"/>
            <w:tcMar>
              <w:left w:w="108" w:type="dxa"/>
            </w:tcMar>
            <w:vAlign w:val="center"/>
          </w:tcPr>
          <w:p w:rsidR="00535072" w:rsidRDefault="00535072" w:rsidP="004B0E63">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535072" w:rsidRPr="00970A5E" w:rsidRDefault="00535072" w:rsidP="004B0E63">
            <w:pPr>
              <w:spacing w:after="0" w:line="240" w:lineRule="auto"/>
              <w:rPr>
                <w:rFonts w:asciiTheme="majorHAnsi" w:hAnsiTheme="majorHAnsi"/>
                <w:sz w:val="24"/>
                <w:szCs w:val="24"/>
              </w:rPr>
            </w:pPr>
          </w:p>
        </w:tc>
      </w:tr>
    </w:tbl>
    <w:p w:rsidR="00471259" w:rsidRDefault="00471259" w:rsidP="00582BA9">
      <w:pPr>
        <w:spacing w:after="0" w:line="240" w:lineRule="auto"/>
        <w:rPr>
          <w:rFonts w:ascii="Arial" w:hAnsi="Arial" w:cs="Arial"/>
          <w:b/>
          <w:i/>
          <w:iCs/>
          <w:color w:val="000000"/>
          <w:sz w:val="18"/>
          <w:szCs w:val="18"/>
        </w:rPr>
      </w:pPr>
    </w:p>
    <w:p w:rsidR="00582BA9" w:rsidRPr="00C0064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00F273A0">
        <w:rPr>
          <w:rFonts w:ascii="Arial" w:hAnsi="Arial" w:cs="Arial"/>
          <w:i/>
          <w:iCs/>
          <w:color w:val="000000"/>
          <w:sz w:val="18"/>
          <w:szCs w:val="18"/>
        </w:rPr>
        <w:t xml:space="preserve">parametry </w:t>
      </w:r>
      <w:r w:rsidRPr="0012511C">
        <w:rPr>
          <w:rFonts w:ascii="Arial" w:hAnsi="Arial" w:cs="Arial"/>
          <w:i/>
          <w:iCs/>
          <w:color w:val="000000"/>
          <w:sz w:val="18"/>
          <w:szCs w:val="18"/>
        </w:rPr>
        <w:t>określone jako wymagane. Są to parametry minimalne, których nie spełnienie spowoduje odrzucenie oferty.</w:t>
      </w:r>
      <w:r w:rsidR="00F77243">
        <w:rPr>
          <w:rFonts w:ascii="Arial" w:hAnsi="Arial" w:cs="Arial"/>
          <w:i/>
          <w:iCs/>
          <w:color w:val="000000"/>
          <w:sz w:val="18"/>
          <w:szCs w:val="18"/>
        </w:rPr>
        <w:t xml:space="preserve"> </w:t>
      </w:r>
    </w:p>
    <w:p w:rsidR="00ED43ED" w:rsidRDefault="00ED43ED" w:rsidP="00582BA9">
      <w:pPr>
        <w:spacing w:after="0" w:line="240" w:lineRule="auto"/>
        <w:rPr>
          <w:rFonts w:ascii="Arial" w:hAnsi="Arial" w:cs="Arial"/>
          <w:color w:val="000000"/>
          <w:sz w:val="24"/>
          <w:szCs w:val="24"/>
        </w:rPr>
      </w:pPr>
    </w:p>
    <w:p w:rsidR="00582BA9" w:rsidRDefault="00582BA9" w:rsidP="00582BA9">
      <w:pPr>
        <w:spacing w:after="0" w:line="240" w:lineRule="auto"/>
        <w:rPr>
          <w:rFonts w:asciiTheme="majorHAnsi" w:hAnsiTheme="majorHAnsi" w:cs="Arial"/>
          <w:b/>
          <w:sz w:val="24"/>
          <w:szCs w:val="24"/>
        </w:rPr>
      </w:pPr>
    </w:p>
    <w:p w:rsidR="00471259" w:rsidRDefault="00471259" w:rsidP="00582BA9">
      <w:pPr>
        <w:spacing w:after="0" w:line="240" w:lineRule="auto"/>
        <w:rPr>
          <w:rFonts w:ascii="Arial" w:hAnsi="Arial" w:cs="Arial"/>
          <w:b/>
          <w:i/>
          <w:iCs/>
          <w:color w:val="000000"/>
          <w:sz w:val="18"/>
          <w:szCs w:val="18"/>
        </w:rPr>
      </w:pPr>
    </w:p>
    <w:p w:rsidR="00ED43ED" w:rsidRPr="00ED43ED" w:rsidRDefault="00ED43ED" w:rsidP="00CE3227">
      <w:pPr>
        <w:spacing w:after="0" w:line="240" w:lineRule="auto"/>
        <w:ind w:left="6372"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1726D8" w:rsidRDefault="00ED43ED" w:rsidP="002F3295">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8E09EB" w:rsidRDefault="008E09EB" w:rsidP="005400BD">
      <w:pPr>
        <w:spacing w:after="0" w:line="240" w:lineRule="auto"/>
        <w:jc w:val="center"/>
        <w:rPr>
          <w:rFonts w:asciiTheme="majorHAnsi" w:hAnsiTheme="majorHAnsi" w:cs="Arial"/>
          <w:b/>
          <w:sz w:val="24"/>
          <w:szCs w:val="24"/>
        </w:rPr>
      </w:pPr>
    </w:p>
    <w:p w:rsidR="008E09EB" w:rsidRDefault="008E09EB">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400BD" w:rsidRDefault="005400BD" w:rsidP="005400BD">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r w:rsidR="00555FA3">
        <w:rPr>
          <w:rFonts w:asciiTheme="majorHAnsi" w:hAnsiTheme="majorHAnsi" w:cs="Arial"/>
          <w:b/>
          <w:sz w:val="24"/>
          <w:szCs w:val="24"/>
        </w:rPr>
        <w:t xml:space="preserve"> – CZĘŚĆ NR 2</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5400BD" w:rsidRDefault="00555FA3" w:rsidP="005400BD">
      <w:pPr>
        <w:spacing w:after="0" w:line="240" w:lineRule="auto"/>
        <w:rPr>
          <w:rFonts w:ascii="Cambria" w:hAnsi="Cambria" w:cs="Arial"/>
          <w:b/>
          <w:sz w:val="24"/>
          <w:szCs w:val="24"/>
        </w:rPr>
      </w:pPr>
      <w:r>
        <w:rPr>
          <w:rFonts w:asciiTheme="majorHAnsi" w:hAnsiTheme="majorHAnsi" w:cs="Arial"/>
          <w:b/>
          <w:sz w:val="24"/>
          <w:szCs w:val="24"/>
        </w:rPr>
        <w:t xml:space="preserve">– </w:t>
      </w:r>
      <w:r w:rsidR="00F85E7B" w:rsidRPr="00F85E7B">
        <w:rPr>
          <w:rFonts w:asciiTheme="majorHAnsi" w:hAnsiTheme="majorHAnsi" w:cs="Arial"/>
          <w:b/>
          <w:sz w:val="24"/>
          <w:szCs w:val="24"/>
        </w:rPr>
        <w:t xml:space="preserve">Pompa infuzyjna </w:t>
      </w:r>
      <w:proofErr w:type="spellStart"/>
      <w:r w:rsidR="00F85E7B" w:rsidRPr="00F85E7B">
        <w:rPr>
          <w:rFonts w:asciiTheme="majorHAnsi" w:hAnsiTheme="majorHAnsi" w:cs="Arial"/>
          <w:b/>
          <w:sz w:val="24"/>
          <w:szCs w:val="24"/>
        </w:rPr>
        <w:t>jednostrzykawkowa</w:t>
      </w:r>
      <w:proofErr w:type="spellEnd"/>
      <w:r w:rsidR="006C102E" w:rsidRPr="006C102E">
        <w:rPr>
          <w:rFonts w:asciiTheme="majorHAnsi" w:hAnsiTheme="majorHAnsi" w:cs="Arial"/>
          <w:b/>
          <w:sz w:val="24"/>
          <w:szCs w:val="24"/>
        </w:rPr>
        <w:t xml:space="preserve"> </w:t>
      </w:r>
      <w:r w:rsidR="00522470">
        <w:rPr>
          <w:rFonts w:asciiTheme="majorHAnsi" w:hAnsiTheme="majorHAnsi" w:cs="Arial"/>
          <w:b/>
          <w:sz w:val="24"/>
          <w:szCs w:val="24"/>
        </w:rPr>
        <w:t xml:space="preserve">(szt. </w:t>
      </w:r>
      <w:r w:rsidR="00F85E7B">
        <w:rPr>
          <w:rFonts w:asciiTheme="majorHAnsi" w:hAnsiTheme="majorHAnsi" w:cs="Arial"/>
          <w:b/>
          <w:sz w:val="24"/>
          <w:szCs w:val="24"/>
        </w:rPr>
        <w:t>2</w:t>
      </w:r>
      <w:r w:rsidR="00522470">
        <w:rPr>
          <w:rFonts w:asciiTheme="majorHAnsi" w:hAnsiTheme="majorHAnsi" w:cs="Arial"/>
          <w:b/>
          <w:sz w:val="24"/>
          <w:szCs w:val="24"/>
        </w:rPr>
        <w:t>)</w:t>
      </w:r>
    </w:p>
    <w:p w:rsidR="005400BD" w:rsidRDefault="00F85E7B" w:rsidP="005400BD">
      <w:pPr>
        <w:spacing w:after="0" w:line="240" w:lineRule="auto"/>
        <w:rPr>
          <w:rFonts w:asciiTheme="majorHAnsi" w:hAnsiTheme="majorHAnsi" w:cs="Arial"/>
          <w:b/>
          <w:sz w:val="24"/>
          <w:szCs w:val="24"/>
        </w:rPr>
      </w:pP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1B</w:t>
      </w: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F85E7B"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F85E7B" w:rsidRPr="002C0FCC" w:rsidTr="004B0E63">
        <w:trPr>
          <w:trHeight w:val="151"/>
          <w:jc w:val="center"/>
        </w:trPr>
        <w:tc>
          <w:tcPr>
            <w:tcW w:w="567" w:type="dxa"/>
            <w:shd w:val="pct10" w:color="auto" w:fill="auto"/>
            <w:tcMar>
              <w:left w:w="108" w:type="dxa"/>
            </w:tcMar>
            <w:vAlign w:val="center"/>
          </w:tcPr>
          <w:p w:rsidR="00F85E7B" w:rsidRPr="00C15F13" w:rsidRDefault="00F85E7B"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F85E7B" w:rsidRPr="002C0FCC" w:rsidRDefault="00F85E7B" w:rsidP="004B0E63">
            <w:pPr>
              <w:spacing w:after="0"/>
              <w:rPr>
                <w:rFonts w:asciiTheme="majorHAnsi" w:hAnsiTheme="majorHAnsi"/>
                <w:b/>
                <w:sz w:val="24"/>
                <w:szCs w:val="24"/>
              </w:rPr>
            </w:pPr>
            <w:r w:rsidRPr="00F85E7B">
              <w:rPr>
                <w:rFonts w:asciiTheme="majorHAnsi" w:hAnsiTheme="majorHAnsi" w:cs="Arial"/>
                <w:b/>
                <w:sz w:val="24"/>
                <w:szCs w:val="24"/>
              </w:rPr>
              <w:t xml:space="preserve">Pompa infuzyjna </w:t>
            </w:r>
            <w:proofErr w:type="spellStart"/>
            <w:r w:rsidRPr="00F85E7B">
              <w:rPr>
                <w:rFonts w:asciiTheme="majorHAnsi" w:hAnsiTheme="majorHAnsi" w:cs="Arial"/>
                <w:b/>
                <w:sz w:val="24"/>
                <w:szCs w:val="24"/>
              </w:rPr>
              <w:t>jednostrzykawkowa</w:t>
            </w:r>
            <w:proofErr w:type="spellEnd"/>
          </w:p>
        </w:tc>
      </w:tr>
      <w:tr w:rsidR="00F85E7B" w:rsidRPr="002C0FCC" w:rsidTr="004B0E63">
        <w:trPr>
          <w:trHeight w:val="151"/>
          <w:jc w:val="center"/>
        </w:trPr>
        <w:tc>
          <w:tcPr>
            <w:tcW w:w="567" w:type="dxa"/>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1</w:t>
            </w:r>
          </w:p>
        </w:tc>
        <w:tc>
          <w:tcPr>
            <w:tcW w:w="6239" w:type="dxa"/>
            <w:shd w:val="clear" w:color="auto" w:fill="auto"/>
            <w:tcMar>
              <w:left w:w="108" w:type="dxa"/>
            </w:tcMar>
            <w:vAlign w:val="center"/>
          </w:tcPr>
          <w:p w:rsidR="00F85E7B" w:rsidRPr="002C0FCC" w:rsidRDefault="00F85E7B" w:rsidP="004B0E63">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F85E7B" w:rsidRPr="002C0FCC" w:rsidRDefault="00F85E7B" w:rsidP="004B0E63">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F85E7B" w:rsidRPr="002C0FCC" w:rsidRDefault="00F85E7B" w:rsidP="004B0E63">
            <w:pPr>
              <w:spacing w:after="0"/>
              <w:rPr>
                <w:rFonts w:asciiTheme="majorHAnsi" w:hAnsiTheme="majorHAnsi"/>
                <w:b/>
                <w:sz w:val="24"/>
                <w:szCs w:val="24"/>
              </w:rPr>
            </w:pPr>
            <w:r w:rsidRPr="002C0FCC">
              <w:rPr>
                <w:rFonts w:asciiTheme="majorHAnsi" w:hAnsiTheme="majorHAnsi"/>
                <w:b/>
                <w:sz w:val="24"/>
                <w:szCs w:val="24"/>
              </w:rPr>
              <w:t>Typ:</w:t>
            </w:r>
          </w:p>
          <w:p w:rsidR="00F85E7B" w:rsidRPr="002C0FCC" w:rsidRDefault="00F85E7B" w:rsidP="004B0E63">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58" w:type="dxa"/>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p>
        </w:tc>
      </w:tr>
    </w:tbl>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8"/>
        <w:gridCol w:w="6237"/>
        <w:gridCol w:w="1559"/>
        <w:gridCol w:w="1843"/>
      </w:tblGrid>
      <w:tr w:rsidR="00F85E7B" w:rsidTr="004B0E63">
        <w:trPr>
          <w:cantSplit/>
          <w:trHeight w:val="292"/>
        </w:trPr>
        <w:tc>
          <w:tcPr>
            <w:tcW w:w="568" w:type="dxa"/>
            <w:tcBorders>
              <w:top w:val="single" w:sz="6" w:space="0" w:color="auto"/>
              <w:left w:val="single" w:sz="6" w:space="0" w:color="auto"/>
              <w:bottom w:val="single" w:sz="6" w:space="0" w:color="auto"/>
              <w:right w:val="single" w:sz="6" w:space="0" w:color="auto"/>
            </w:tcBorders>
            <w:hideMark/>
          </w:tcPr>
          <w:p w:rsidR="00F85E7B" w:rsidRPr="00555FA3" w:rsidRDefault="00F85E7B" w:rsidP="004B0E63">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2</w:t>
            </w:r>
          </w:p>
        </w:tc>
        <w:tc>
          <w:tcPr>
            <w:tcW w:w="6237" w:type="dxa"/>
            <w:tcBorders>
              <w:top w:val="single" w:sz="6" w:space="0" w:color="auto"/>
              <w:left w:val="single" w:sz="6" w:space="0" w:color="auto"/>
              <w:bottom w:val="single" w:sz="6" w:space="0" w:color="auto"/>
              <w:right w:val="single" w:sz="6" w:space="0" w:color="auto"/>
            </w:tcBorders>
          </w:tcPr>
          <w:p w:rsidR="00F85E7B" w:rsidRPr="00555FA3" w:rsidRDefault="00535072" w:rsidP="00535072">
            <w:pPr>
              <w:widowControl w:val="0"/>
              <w:autoSpaceDN w:val="0"/>
              <w:spacing w:before="100" w:beforeAutospacing="1" w:after="100" w:afterAutospacing="1"/>
              <w:rPr>
                <w:rFonts w:asciiTheme="majorHAnsi" w:hAnsiTheme="majorHAnsi" w:cs="Arial"/>
                <w:sz w:val="24"/>
                <w:szCs w:val="24"/>
              </w:rPr>
            </w:pPr>
            <w:r w:rsidRPr="00303F64">
              <w:rPr>
                <w:rFonts w:asciiTheme="majorHAnsi" w:hAnsiTheme="majorHAnsi" w:cs="Arial"/>
                <w:sz w:val="24"/>
                <w:szCs w:val="24"/>
              </w:rPr>
              <w:t>T</w:t>
            </w:r>
            <w:r w:rsidR="00F85E7B" w:rsidRPr="00303F64">
              <w:rPr>
                <w:rFonts w:asciiTheme="majorHAnsi" w:hAnsiTheme="majorHAnsi" w:cs="Arial"/>
                <w:sz w:val="24"/>
                <w:szCs w:val="24"/>
              </w:rPr>
              <w:t>ryby</w:t>
            </w:r>
            <w:r>
              <w:rPr>
                <w:rFonts w:asciiTheme="majorHAnsi" w:hAnsiTheme="majorHAnsi" w:cs="Arial"/>
                <w:sz w:val="24"/>
                <w:szCs w:val="24"/>
              </w:rPr>
              <w:t xml:space="preserve"> co najmniej</w:t>
            </w:r>
            <w:r w:rsidR="00F85E7B" w:rsidRPr="00303F64">
              <w:rPr>
                <w:rFonts w:asciiTheme="majorHAnsi" w:hAnsiTheme="majorHAnsi" w:cs="Arial"/>
                <w:sz w:val="24"/>
                <w:szCs w:val="24"/>
              </w:rPr>
              <w:t>: n</w:t>
            </w:r>
            <w:r>
              <w:rPr>
                <w:rFonts w:asciiTheme="majorHAnsi" w:hAnsiTheme="majorHAnsi" w:cs="Arial"/>
                <w:sz w:val="24"/>
                <w:szCs w:val="24"/>
              </w:rPr>
              <w:t>ormalny, wagi, biblioteki leków, program</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Pr="00555FA3" w:rsidRDefault="00F85E7B" w:rsidP="004B0E6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r w:rsidR="00535072">
              <w:rPr>
                <w:rFonts w:asciiTheme="majorHAnsi" w:hAnsiTheme="majorHAnsi" w:cs="Arial"/>
                <w:b/>
                <w:bCs/>
                <w:sz w:val="24"/>
                <w:szCs w:val="24"/>
              </w:rPr>
              <w:t>, podać</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hideMark/>
          </w:tcPr>
          <w:p w:rsidR="00F85E7B" w:rsidRPr="00555FA3" w:rsidRDefault="00F85E7B" w:rsidP="004B0E63">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3</w:t>
            </w:r>
          </w:p>
        </w:tc>
        <w:tc>
          <w:tcPr>
            <w:tcW w:w="6237" w:type="dxa"/>
            <w:tcBorders>
              <w:top w:val="single" w:sz="6" w:space="0" w:color="auto"/>
              <w:left w:val="single" w:sz="6" w:space="0" w:color="auto"/>
              <w:bottom w:val="single" w:sz="6" w:space="0" w:color="auto"/>
              <w:right w:val="single" w:sz="6" w:space="0" w:color="auto"/>
            </w:tcBorders>
          </w:tcPr>
          <w:p w:rsidR="00F85E7B" w:rsidRPr="00555FA3"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typy strzykawek</w:t>
            </w:r>
            <w:r w:rsidR="00535072">
              <w:rPr>
                <w:rFonts w:asciiTheme="majorHAnsi" w:hAnsiTheme="majorHAnsi" w:cs="Arial"/>
                <w:bCs/>
                <w:color w:val="000000"/>
                <w:sz w:val="24"/>
                <w:szCs w:val="24"/>
              </w:rPr>
              <w:t xml:space="preserve"> co najmniej</w:t>
            </w:r>
            <w:r w:rsidRPr="00303F64">
              <w:rPr>
                <w:rFonts w:asciiTheme="majorHAnsi" w:hAnsiTheme="majorHAnsi" w:cs="Arial"/>
                <w:bCs/>
                <w:color w:val="000000"/>
                <w:sz w:val="24"/>
                <w:szCs w:val="24"/>
              </w:rPr>
              <w:t>: 5mL, 10mL, 20mL, 30mL, 50/60mL, automatyczne rozpoznawanie rozmiaru</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Pr="00555FA3" w:rsidRDefault="00F85E7B" w:rsidP="004B0E6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r w:rsidR="00535072">
              <w:rPr>
                <w:rFonts w:asciiTheme="majorHAnsi" w:hAnsiTheme="majorHAnsi" w:cs="Arial"/>
                <w:b/>
                <w:bCs/>
                <w:sz w:val="24"/>
                <w:szCs w:val="24"/>
              </w:rPr>
              <w:t>, podać</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hideMark/>
          </w:tcPr>
          <w:p w:rsidR="00F85E7B" w:rsidRPr="00555FA3" w:rsidRDefault="00F85E7B" w:rsidP="004B0E63">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4</w:t>
            </w:r>
          </w:p>
        </w:tc>
        <w:tc>
          <w:tcPr>
            <w:tcW w:w="6237" w:type="dxa"/>
            <w:tcBorders>
              <w:top w:val="single" w:sz="6" w:space="0" w:color="auto"/>
              <w:left w:val="single" w:sz="6" w:space="0" w:color="auto"/>
              <w:bottom w:val="single" w:sz="6" w:space="0" w:color="auto"/>
              <w:right w:val="single" w:sz="6" w:space="0" w:color="auto"/>
            </w:tcBorders>
          </w:tcPr>
          <w:p w:rsidR="00F85E7B" w:rsidRPr="00555FA3"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za</w:t>
            </w:r>
            <w:r w:rsidR="00535072">
              <w:rPr>
                <w:rFonts w:asciiTheme="majorHAnsi" w:hAnsiTheme="majorHAnsi" w:cs="Arial"/>
                <w:bCs/>
                <w:color w:val="000000"/>
                <w:sz w:val="24"/>
                <w:szCs w:val="24"/>
              </w:rPr>
              <w:t xml:space="preserve">kres przepływu (co 0.1mL/h): </w:t>
            </w:r>
            <w:r w:rsidRPr="00303F64">
              <w:rPr>
                <w:rFonts w:asciiTheme="majorHAnsi" w:hAnsiTheme="majorHAnsi" w:cs="Arial"/>
                <w:bCs/>
                <w:color w:val="000000"/>
                <w:sz w:val="24"/>
                <w:szCs w:val="24"/>
              </w:rPr>
              <w:t>0.1-150mL/h dla strzykawki 5mL;  0.1-300mL/h dla strzykawki 10mL;  0.1-400mL/h dla strzykawki 20ml;  0.1-600mL/h dla strzykawki 30mL; 0.1-1200mL/h dla strzykawki 50mL</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Pr="00555FA3" w:rsidRDefault="00F85E7B" w:rsidP="004B0E6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hideMark/>
          </w:tcPr>
          <w:p w:rsidR="00F85E7B" w:rsidRPr="00555FA3" w:rsidRDefault="00F85E7B" w:rsidP="004B0E63">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5</w:t>
            </w:r>
          </w:p>
        </w:tc>
        <w:tc>
          <w:tcPr>
            <w:tcW w:w="6237" w:type="dxa"/>
            <w:tcBorders>
              <w:top w:val="single" w:sz="6" w:space="0" w:color="auto"/>
              <w:left w:val="single" w:sz="6" w:space="0" w:color="auto"/>
              <w:bottom w:val="single" w:sz="6" w:space="0" w:color="auto"/>
              <w:right w:val="single" w:sz="6" w:space="0" w:color="auto"/>
            </w:tcBorders>
          </w:tcPr>
          <w:p w:rsidR="00F85E7B" w:rsidRPr="00555FA3"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dokładność: +/-2% – objętość infuzji: 0.1-9999.9mL</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Pr="00555FA3" w:rsidRDefault="00F85E7B" w:rsidP="004B0E6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hideMark/>
          </w:tcPr>
          <w:p w:rsidR="00F85E7B" w:rsidRPr="00555FA3" w:rsidRDefault="00F85E7B" w:rsidP="004B0E63">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6</w:t>
            </w:r>
          </w:p>
        </w:tc>
        <w:tc>
          <w:tcPr>
            <w:tcW w:w="6237" w:type="dxa"/>
            <w:tcBorders>
              <w:top w:val="single" w:sz="6" w:space="0" w:color="auto"/>
              <w:left w:val="single" w:sz="6" w:space="0" w:color="auto"/>
              <w:bottom w:val="single" w:sz="6" w:space="0" w:color="auto"/>
              <w:right w:val="single" w:sz="6" w:space="0" w:color="auto"/>
            </w:tcBorders>
          </w:tcPr>
          <w:p w:rsidR="00F85E7B" w:rsidRPr="00555FA3"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szybkość przepływu:</w:t>
            </w:r>
            <w:r w:rsidR="00535072">
              <w:rPr>
                <w:rFonts w:asciiTheme="majorHAnsi" w:hAnsiTheme="majorHAnsi" w:cs="Arial"/>
                <w:bCs/>
                <w:color w:val="000000"/>
                <w:sz w:val="24"/>
                <w:szCs w:val="24"/>
              </w:rPr>
              <w:t xml:space="preserve"> </w:t>
            </w:r>
            <w:r w:rsidRPr="00303F64">
              <w:rPr>
                <w:rFonts w:asciiTheme="majorHAnsi" w:hAnsiTheme="majorHAnsi" w:cs="Arial"/>
                <w:bCs/>
                <w:color w:val="000000"/>
                <w:sz w:val="24"/>
                <w:szCs w:val="24"/>
              </w:rPr>
              <w:t>150mL dla strzykawki 5mL; 300mL dla strzykawki 10mL; 400mL dla strzykawki 20ml;  600mL dla strzykawki 30mL; 1200mL dla strzykawki 50mL</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Pr="00555FA3" w:rsidRDefault="00F85E7B" w:rsidP="004B0E6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hideMark/>
          </w:tcPr>
          <w:p w:rsidR="00F85E7B" w:rsidRPr="00555FA3" w:rsidRDefault="00F85E7B" w:rsidP="004B0E63">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7</w:t>
            </w:r>
          </w:p>
        </w:tc>
        <w:tc>
          <w:tcPr>
            <w:tcW w:w="6237" w:type="dxa"/>
            <w:tcBorders>
              <w:top w:val="single" w:sz="6" w:space="0" w:color="auto"/>
              <w:left w:val="single" w:sz="6" w:space="0" w:color="auto"/>
              <w:bottom w:val="single" w:sz="6" w:space="0" w:color="auto"/>
              <w:right w:val="single" w:sz="6" w:space="0" w:color="auto"/>
            </w:tcBorders>
          </w:tcPr>
          <w:p w:rsidR="00F85E7B" w:rsidRPr="00555FA3"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bolus:</w:t>
            </w:r>
            <w:r>
              <w:rPr>
                <w:rFonts w:asciiTheme="majorHAnsi" w:hAnsiTheme="majorHAnsi" w:cs="Arial"/>
                <w:bCs/>
                <w:color w:val="000000"/>
                <w:sz w:val="24"/>
                <w:szCs w:val="24"/>
              </w:rPr>
              <w:br/>
            </w:r>
            <w:r w:rsidRPr="00303F64">
              <w:rPr>
                <w:rFonts w:asciiTheme="majorHAnsi" w:hAnsiTheme="majorHAnsi" w:cs="Arial"/>
                <w:bCs/>
                <w:color w:val="000000"/>
                <w:sz w:val="24"/>
                <w:szCs w:val="24"/>
              </w:rPr>
              <w:t>Szybkość i objętość można program</w:t>
            </w:r>
            <w:r>
              <w:rPr>
                <w:rFonts w:asciiTheme="majorHAnsi" w:hAnsiTheme="majorHAnsi" w:cs="Arial"/>
                <w:bCs/>
                <w:color w:val="000000"/>
                <w:sz w:val="24"/>
                <w:szCs w:val="24"/>
              </w:rPr>
              <w:t>ować w trakcie pracy urządzenia</w:t>
            </w:r>
            <w:r>
              <w:rPr>
                <w:rFonts w:asciiTheme="majorHAnsi" w:hAnsiTheme="majorHAnsi" w:cs="Arial"/>
                <w:bCs/>
                <w:color w:val="000000"/>
                <w:sz w:val="24"/>
                <w:szCs w:val="24"/>
              </w:rPr>
              <w:br/>
            </w:r>
            <w:r w:rsidRPr="00303F64">
              <w:rPr>
                <w:rFonts w:asciiTheme="majorHAnsi" w:hAnsiTheme="majorHAnsi" w:cs="Arial"/>
                <w:bCs/>
                <w:color w:val="000000"/>
                <w:sz w:val="24"/>
                <w:szCs w:val="24"/>
              </w:rPr>
              <w:t xml:space="preserve">Dawka uderzeniowa (bolus) programowana jest zgodnie </w:t>
            </w:r>
            <w:r w:rsidR="00535072">
              <w:rPr>
                <w:rFonts w:asciiTheme="majorHAnsi" w:hAnsiTheme="majorHAnsi" w:cs="Arial"/>
                <w:bCs/>
                <w:color w:val="000000"/>
                <w:sz w:val="24"/>
                <w:szCs w:val="24"/>
              </w:rPr>
              <w:t xml:space="preserve">   </w:t>
            </w:r>
            <w:r w:rsidRPr="00303F64">
              <w:rPr>
                <w:rFonts w:asciiTheme="majorHAnsi" w:hAnsiTheme="majorHAnsi" w:cs="Arial"/>
                <w:bCs/>
                <w:color w:val="000000"/>
                <w:sz w:val="24"/>
                <w:szCs w:val="24"/>
              </w:rPr>
              <w:t>z ostatnimi ustawieniami (objętość bez ograniczeń)</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Pr="00555FA3" w:rsidRDefault="00F85E7B" w:rsidP="004B0E6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Pr="00555FA3"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8</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ciśnienie okluzji: wysokie (80+/-10)</w:t>
            </w:r>
            <w:proofErr w:type="spellStart"/>
            <w:r w:rsidRPr="00303F64">
              <w:rPr>
                <w:rFonts w:asciiTheme="majorHAnsi" w:hAnsiTheme="majorHAnsi" w:cs="Arial"/>
                <w:bCs/>
                <w:color w:val="000000"/>
                <w:sz w:val="24"/>
                <w:szCs w:val="24"/>
              </w:rPr>
              <w:t>kPa</w:t>
            </w:r>
            <w:proofErr w:type="spellEnd"/>
            <w:r w:rsidRPr="00303F64">
              <w:rPr>
                <w:rFonts w:asciiTheme="majorHAnsi" w:hAnsiTheme="majorHAnsi" w:cs="Arial"/>
                <w:bCs/>
                <w:color w:val="000000"/>
                <w:sz w:val="24"/>
                <w:szCs w:val="24"/>
              </w:rPr>
              <w:t>, umiarkowane (60+/-10)</w:t>
            </w:r>
            <w:proofErr w:type="spellStart"/>
            <w:r w:rsidRPr="00303F64">
              <w:rPr>
                <w:rFonts w:asciiTheme="majorHAnsi" w:hAnsiTheme="majorHAnsi" w:cs="Arial"/>
                <w:bCs/>
                <w:color w:val="000000"/>
                <w:sz w:val="24"/>
                <w:szCs w:val="24"/>
              </w:rPr>
              <w:t>kPa</w:t>
            </w:r>
            <w:proofErr w:type="spellEnd"/>
            <w:r w:rsidRPr="00303F64">
              <w:rPr>
                <w:rFonts w:asciiTheme="majorHAnsi" w:hAnsiTheme="majorHAnsi" w:cs="Arial"/>
                <w:bCs/>
                <w:color w:val="000000"/>
                <w:sz w:val="24"/>
                <w:szCs w:val="24"/>
              </w:rPr>
              <w:t>, niskie (45+/-10)</w:t>
            </w:r>
            <w:proofErr w:type="spellStart"/>
            <w:r w:rsidRPr="00303F64">
              <w:rPr>
                <w:rFonts w:asciiTheme="majorHAnsi" w:hAnsiTheme="majorHAnsi" w:cs="Arial"/>
                <w:bCs/>
                <w:color w:val="000000"/>
                <w:sz w:val="24"/>
                <w:szCs w:val="24"/>
              </w:rPr>
              <w:t>kPa</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F85E7B" w:rsidRPr="00555FA3"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9</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 xml:space="preserve">funkcja </w:t>
            </w:r>
            <w:proofErr w:type="spellStart"/>
            <w:r w:rsidRPr="00303F64">
              <w:rPr>
                <w:rFonts w:asciiTheme="majorHAnsi" w:hAnsiTheme="majorHAnsi" w:cs="Arial"/>
                <w:bCs/>
                <w:color w:val="000000"/>
                <w:sz w:val="24"/>
                <w:szCs w:val="24"/>
              </w:rPr>
              <w:t>Piggyback</w:t>
            </w:r>
            <w:proofErr w:type="spellEnd"/>
            <w:r w:rsidRPr="00303F64">
              <w:rPr>
                <w:rFonts w:asciiTheme="majorHAnsi" w:hAnsiTheme="majorHAnsi" w:cs="Arial"/>
                <w:bCs/>
                <w:color w:val="000000"/>
                <w:sz w:val="24"/>
                <w:szCs w:val="24"/>
              </w:rPr>
              <w:t>: nie trzeba zatrzymywać pompy, aby zmienić parametry pracy</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10</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sz w:val="24"/>
                <w:szCs w:val="24"/>
              </w:rPr>
            </w:pPr>
            <w:proofErr w:type="spellStart"/>
            <w:r w:rsidRPr="00303F64">
              <w:rPr>
                <w:rFonts w:asciiTheme="majorHAnsi" w:hAnsiTheme="majorHAnsi" w:cs="Arial"/>
                <w:bCs/>
                <w:color w:val="000000"/>
                <w:sz w:val="24"/>
                <w:szCs w:val="24"/>
              </w:rPr>
              <w:t>antybolus</w:t>
            </w:r>
            <w:proofErr w:type="spellEnd"/>
            <w:r w:rsidRPr="00303F64">
              <w:rPr>
                <w:rFonts w:asciiTheme="majorHAnsi" w:hAnsiTheme="majorHAnsi" w:cs="Arial"/>
                <w:bCs/>
                <w:color w:val="000000"/>
                <w:sz w:val="24"/>
                <w:szCs w:val="24"/>
              </w:rPr>
              <w:t>: redukuje ciśnienie i szybko uwalnia okluzję</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11</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535072">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 xml:space="preserve">biblioteka leków: </w:t>
            </w:r>
            <w:r>
              <w:rPr>
                <w:rFonts w:asciiTheme="majorHAnsi" w:hAnsiTheme="majorHAnsi" w:cs="Arial"/>
                <w:bCs/>
                <w:color w:val="000000"/>
                <w:sz w:val="24"/>
                <w:szCs w:val="24"/>
              </w:rPr>
              <w:t xml:space="preserve">możliwość wpisania min. </w:t>
            </w:r>
            <w:r w:rsidR="00535072">
              <w:rPr>
                <w:rFonts w:asciiTheme="majorHAnsi" w:hAnsiTheme="majorHAnsi" w:cs="Arial"/>
                <w:bCs/>
                <w:color w:val="000000"/>
                <w:sz w:val="24"/>
                <w:szCs w:val="24"/>
              </w:rPr>
              <w:t xml:space="preserve">40 </w:t>
            </w:r>
            <w:r w:rsidRPr="00303F64">
              <w:rPr>
                <w:rFonts w:asciiTheme="majorHAnsi" w:hAnsiTheme="majorHAnsi" w:cs="Arial"/>
                <w:bCs/>
                <w:color w:val="000000"/>
                <w:sz w:val="24"/>
                <w:szCs w:val="24"/>
              </w:rPr>
              <w:t>nazw leków (możliwość zwiększenia biblioteki leków na życzenie)</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12</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535072" w:rsidP="00535072">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P</w:t>
            </w:r>
            <w:r w:rsidR="00F85E7B" w:rsidRPr="00303F64">
              <w:rPr>
                <w:rFonts w:asciiTheme="majorHAnsi" w:hAnsiTheme="majorHAnsi" w:cs="Arial"/>
                <w:bCs/>
                <w:color w:val="000000"/>
                <w:sz w:val="24"/>
                <w:szCs w:val="24"/>
              </w:rPr>
              <w:t>rogramowanie</w:t>
            </w:r>
            <w:r>
              <w:rPr>
                <w:rFonts w:asciiTheme="majorHAnsi" w:hAnsiTheme="majorHAnsi" w:cs="Arial"/>
                <w:bCs/>
                <w:color w:val="000000"/>
                <w:sz w:val="24"/>
                <w:szCs w:val="24"/>
              </w:rPr>
              <w:t xml:space="preserve"> co najmniej</w:t>
            </w:r>
            <w:r w:rsidR="00F85E7B" w:rsidRPr="00303F64">
              <w:rPr>
                <w:rFonts w:asciiTheme="majorHAnsi" w:hAnsiTheme="majorHAnsi" w:cs="Arial"/>
                <w:bCs/>
                <w:color w:val="000000"/>
                <w:sz w:val="24"/>
                <w:szCs w:val="24"/>
              </w:rPr>
              <w:t xml:space="preserve">: </w:t>
            </w:r>
            <w:r>
              <w:rPr>
                <w:rFonts w:asciiTheme="majorHAnsi" w:hAnsiTheme="majorHAnsi" w:cs="Arial"/>
                <w:bCs/>
                <w:color w:val="000000"/>
                <w:sz w:val="24"/>
                <w:szCs w:val="24"/>
              </w:rPr>
              <w:t>6</w:t>
            </w:r>
            <w:r w:rsidR="00F85E7B" w:rsidRPr="00303F64">
              <w:rPr>
                <w:rFonts w:asciiTheme="majorHAnsi" w:hAnsiTheme="majorHAnsi" w:cs="Arial"/>
                <w:bCs/>
                <w:color w:val="000000"/>
                <w:sz w:val="24"/>
                <w:szCs w:val="24"/>
              </w:rPr>
              <w:t xml:space="preserve"> wskaźników</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r w:rsidR="00535072">
              <w:rPr>
                <w:rFonts w:asciiTheme="majorHAnsi" w:hAnsiTheme="majorHAnsi" w:cs="Arial"/>
                <w:b/>
                <w:bCs/>
                <w:sz w:val="24"/>
                <w:szCs w:val="24"/>
              </w:rPr>
              <w:t>, podać</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13</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alarmy m.in:  strzykawka pusta, niedługo strzykawka będzie pusta, okluzja, niski poziom baterii, bateria rozładowana, problem z baterią, przerwane zasilanie, problem z zasilaniem, problem z zaciskiem, wyładowana bateria, brak baterii,  nieodpowiednia strzykawka, praca na pustej strzykawce, wyciek, problem z czujnikiem ciśnienia, błąd parametru, błąd w rozmiarze strzykawki</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lastRenderedPageBreak/>
              <w:t>14</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podwójny procesor</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15</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535072">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 xml:space="preserve">bateria: Bateria niklowo-metalowo-wodorkowa Ni-MH, DC 9,6V, 2000mAh, czas pracy do </w:t>
            </w:r>
            <w:r>
              <w:rPr>
                <w:rFonts w:asciiTheme="majorHAnsi" w:hAnsiTheme="majorHAnsi" w:cs="Arial"/>
                <w:bCs/>
                <w:color w:val="000000"/>
                <w:sz w:val="24"/>
                <w:szCs w:val="24"/>
              </w:rPr>
              <w:t>co najmniej 6</w:t>
            </w:r>
            <w:r w:rsidR="00535072">
              <w:rPr>
                <w:rFonts w:asciiTheme="majorHAnsi" w:hAnsiTheme="majorHAnsi" w:cs="Arial"/>
                <w:bCs/>
                <w:color w:val="000000"/>
                <w:sz w:val="24"/>
                <w:szCs w:val="24"/>
              </w:rPr>
              <w:t xml:space="preserve"> g</w:t>
            </w:r>
            <w:r w:rsidRPr="00303F64">
              <w:rPr>
                <w:rFonts w:asciiTheme="majorHAnsi" w:hAnsiTheme="majorHAnsi" w:cs="Arial"/>
                <w:bCs/>
                <w:color w:val="000000"/>
                <w:sz w:val="24"/>
                <w:szCs w:val="24"/>
              </w:rPr>
              <w:t>odzin</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16</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zasilanie: AC: 100V-240V, 50Hz/60Hz</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rPr>
            </w:pPr>
            <w:r>
              <w:rPr>
                <w:rFonts w:asciiTheme="majorHAnsi" w:hAnsiTheme="majorHAnsi" w:cs="Arial"/>
              </w:rPr>
              <w:t>17</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rPr>
            </w:pPr>
            <w:r w:rsidRPr="00303F64">
              <w:rPr>
                <w:rFonts w:asciiTheme="majorHAnsi" w:hAnsiTheme="majorHAnsi" w:cs="Arial"/>
                <w:bCs/>
                <w:color w:val="000000"/>
              </w:rPr>
              <w:t>Waga</w:t>
            </w:r>
            <w:r>
              <w:rPr>
                <w:rFonts w:asciiTheme="majorHAnsi" w:hAnsiTheme="majorHAnsi" w:cs="Arial"/>
                <w:bCs/>
                <w:color w:val="000000"/>
              </w:rPr>
              <w:t xml:space="preserve"> w przedziale</w:t>
            </w:r>
            <w:r w:rsidRPr="00303F64">
              <w:rPr>
                <w:rFonts w:asciiTheme="majorHAnsi" w:hAnsiTheme="majorHAnsi" w:cs="Arial"/>
                <w:bCs/>
                <w:color w:val="000000"/>
              </w:rPr>
              <w:t xml:space="preserve">: </w:t>
            </w:r>
            <w:r>
              <w:rPr>
                <w:rFonts w:asciiTheme="majorHAnsi" w:hAnsiTheme="majorHAnsi" w:cs="Arial"/>
                <w:bCs/>
                <w:color w:val="000000"/>
              </w:rPr>
              <w:t xml:space="preserve">od 1,5 do 2,5 </w:t>
            </w:r>
            <w:r w:rsidRPr="00303F64">
              <w:rPr>
                <w:rFonts w:asciiTheme="majorHAnsi" w:hAnsiTheme="majorHAnsi" w:cs="Arial"/>
                <w:bCs/>
                <w:color w:val="000000"/>
              </w:rPr>
              <w:t>kg</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rPr>
            </w:pPr>
            <w:r>
              <w:rPr>
                <w:rFonts w:asciiTheme="majorHAnsi" w:hAnsiTheme="majorHAnsi" w:cs="Arial"/>
                <w:b/>
                <w:bCs/>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r w:rsidR="00F85E7B" w:rsidTr="004B0E63">
        <w:trPr>
          <w:cantSplit/>
        </w:trPr>
        <w:tc>
          <w:tcPr>
            <w:tcW w:w="568" w:type="dxa"/>
            <w:tcBorders>
              <w:top w:val="single" w:sz="6" w:space="0" w:color="auto"/>
              <w:left w:val="single" w:sz="6" w:space="0" w:color="auto"/>
              <w:bottom w:val="single" w:sz="6" w:space="0" w:color="auto"/>
              <w:right w:val="single" w:sz="6" w:space="0" w:color="auto"/>
            </w:tcBorders>
          </w:tcPr>
          <w:p w:rsidR="00F85E7B" w:rsidRDefault="00F85E7B" w:rsidP="004B0E63">
            <w:pPr>
              <w:widowControl w:val="0"/>
              <w:autoSpaceDN w:val="0"/>
              <w:spacing w:before="100" w:beforeAutospacing="1" w:after="100" w:afterAutospacing="1"/>
              <w:jc w:val="center"/>
              <w:rPr>
                <w:rFonts w:asciiTheme="majorHAnsi" w:hAnsiTheme="majorHAnsi" w:cs="Arial"/>
              </w:rPr>
            </w:pPr>
            <w:r>
              <w:rPr>
                <w:rFonts w:asciiTheme="majorHAnsi" w:hAnsiTheme="majorHAnsi" w:cs="Arial"/>
              </w:rPr>
              <w:t>18</w:t>
            </w:r>
          </w:p>
        </w:tc>
        <w:tc>
          <w:tcPr>
            <w:tcW w:w="6237" w:type="dxa"/>
            <w:tcBorders>
              <w:top w:val="single" w:sz="6" w:space="0" w:color="auto"/>
              <w:left w:val="single" w:sz="6" w:space="0" w:color="auto"/>
              <w:bottom w:val="single" w:sz="6" w:space="0" w:color="auto"/>
              <w:right w:val="single" w:sz="6" w:space="0" w:color="auto"/>
            </w:tcBorders>
          </w:tcPr>
          <w:p w:rsidR="00F85E7B" w:rsidRPr="00303F64" w:rsidRDefault="00F85E7B" w:rsidP="004B0E63">
            <w:pPr>
              <w:widowControl w:val="0"/>
              <w:autoSpaceDN w:val="0"/>
              <w:spacing w:before="100" w:beforeAutospacing="1" w:after="100" w:afterAutospacing="1"/>
              <w:rPr>
                <w:rFonts w:asciiTheme="majorHAnsi" w:hAnsiTheme="majorHAnsi" w:cs="Arial"/>
                <w:bCs/>
                <w:color w:val="000000"/>
              </w:rPr>
            </w:pPr>
            <w:r w:rsidRPr="00630ADC">
              <w:rPr>
                <w:rFonts w:asciiTheme="majorHAnsi" w:hAnsiTheme="majorHAnsi" w:cs="Arial"/>
                <w:bCs/>
                <w:color w:val="000000"/>
              </w:rPr>
              <w:t xml:space="preserve">kolorowy wyświetlacz </w:t>
            </w:r>
            <w:r>
              <w:rPr>
                <w:rFonts w:asciiTheme="majorHAnsi" w:hAnsiTheme="majorHAnsi" w:cs="Arial"/>
                <w:bCs/>
                <w:color w:val="000000"/>
              </w:rPr>
              <w:t xml:space="preserve">LCD lub </w:t>
            </w:r>
            <w:r w:rsidRPr="00630ADC">
              <w:rPr>
                <w:rFonts w:asciiTheme="majorHAnsi" w:hAnsiTheme="majorHAnsi" w:cs="Arial"/>
                <w:bCs/>
                <w:color w:val="000000"/>
              </w:rPr>
              <w:t>TFT</w:t>
            </w:r>
          </w:p>
        </w:tc>
        <w:tc>
          <w:tcPr>
            <w:tcW w:w="1559"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Theme="majorHAnsi" w:hAnsiTheme="majorHAnsi" w:cs="Arial"/>
                <w:b/>
                <w:bCs/>
              </w:rPr>
            </w:pPr>
            <w:r>
              <w:rPr>
                <w:rFonts w:asciiTheme="majorHAnsi" w:hAnsiTheme="majorHAnsi" w:cs="Arial"/>
                <w:b/>
                <w:bCs/>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F85E7B" w:rsidRDefault="00F85E7B" w:rsidP="004B0E63">
            <w:pPr>
              <w:widowControl w:val="0"/>
              <w:autoSpaceDN w:val="0"/>
              <w:spacing w:before="100" w:beforeAutospacing="1" w:after="100" w:afterAutospacing="1"/>
              <w:jc w:val="center"/>
              <w:rPr>
                <w:rFonts w:ascii="Arial" w:hAnsi="Arial" w:cs="Arial"/>
                <w:b/>
                <w:bCs/>
                <w:sz w:val="20"/>
                <w:szCs w:val="20"/>
              </w:rPr>
            </w:pPr>
          </w:p>
        </w:tc>
      </w:tr>
    </w:tbl>
    <w:p w:rsidR="005400BD" w:rsidRPr="002C0FCC" w:rsidRDefault="005400BD" w:rsidP="005400BD">
      <w:pPr>
        <w:spacing w:after="0" w:line="240" w:lineRule="auto"/>
        <w:rPr>
          <w:rFonts w:ascii="Cambria" w:hAnsi="Cambria" w:cs="Arial"/>
          <w:b/>
          <w:sz w:val="24"/>
          <w:szCs w:val="24"/>
        </w:rPr>
      </w:pPr>
    </w:p>
    <w:p w:rsidR="00F85E7B" w:rsidRDefault="00F85E7B" w:rsidP="005400BD">
      <w:pPr>
        <w:spacing w:after="0" w:line="240" w:lineRule="auto"/>
        <w:rPr>
          <w:rFonts w:ascii="Arial" w:hAnsi="Arial" w:cs="Arial"/>
          <w:b/>
          <w:i/>
          <w:iCs/>
          <w:color w:val="000000"/>
          <w:sz w:val="18"/>
          <w:szCs w:val="18"/>
        </w:rPr>
      </w:pPr>
    </w:p>
    <w:p w:rsidR="005400BD" w:rsidRPr="00C00649" w:rsidRDefault="005400BD" w:rsidP="005400BD">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5400BD" w:rsidRDefault="005400BD" w:rsidP="005400BD">
      <w:pPr>
        <w:spacing w:after="0" w:line="240" w:lineRule="auto"/>
        <w:rPr>
          <w:rFonts w:ascii="Arial" w:hAnsi="Arial" w:cs="Arial"/>
          <w:color w:val="000000"/>
          <w:sz w:val="24"/>
          <w:szCs w:val="24"/>
        </w:rPr>
      </w:pPr>
    </w:p>
    <w:p w:rsidR="005400BD" w:rsidRPr="00ED43ED" w:rsidRDefault="005400BD" w:rsidP="005400BD">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400BD" w:rsidRDefault="005400BD" w:rsidP="005400BD">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r>
        <w:rPr>
          <w:rFonts w:asciiTheme="majorHAnsi" w:hAnsiTheme="majorHAnsi" w:cs="Arial"/>
          <w:color w:val="000000"/>
          <w:sz w:val="24"/>
          <w:szCs w:val="24"/>
        </w:rPr>
        <w:br w:type="page"/>
      </w:r>
    </w:p>
    <w:p w:rsidR="00555FA3" w:rsidRDefault="00555FA3" w:rsidP="00555FA3">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3</w:t>
      </w:r>
    </w:p>
    <w:p w:rsidR="00555FA3" w:rsidRDefault="00555FA3" w:rsidP="00555FA3">
      <w:pPr>
        <w:spacing w:after="0" w:line="240" w:lineRule="auto"/>
        <w:jc w:val="center"/>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5400BD" w:rsidRDefault="005400BD" w:rsidP="005400BD">
      <w:pPr>
        <w:spacing w:after="0" w:line="240" w:lineRule="auto"/>
        <w:rPr>
          <w:rFonts w:ascii="Cambria" w:hAnsi="Cambria" w:cs="Arial"/>
          <w:b/>
          <w:sz w:val="24"/>
          <w:szCs w:val="24"/>
        </w:rPr>
      </w:pPr>
      <w:r>
        <w:rPr>
          <w:rFonts w:asciiTheme="majorHAnsi" w:hAnsiTheme="majorHAnsi" w:cs="Arial"/>
          <w:b/>
          <w:sz w:val="24"/>
          <w:szCs w:val="24"/>
        </w:rPr>
        <w:t xml:space="preserve">– </w:t>
      </w:r>
      <w:r w:rsidR="00F85E7B" w:rsidRPr="00F85E7B">
        <w:rPr>
          <w:rFonts w:asciiTheme="majorHAnsi" w:hAnsiTheme="majorHAnsi" w:cs="Arial"/>
          <w:b/>
          <w:sz w:val="24"/>
          <w:szCs w:val="24"/>
        </w:rPr>
        <w:t>Ciśnieniomierz automatyczny mobilny</w:t>
      </w:r>
      <w:r w:rsidR="006C102E">
        <w:rPr>
          <w:rFonts w:asciiTheme="majorHAnsi" w:hAnsiTheme="majorHAnsi" w:cs="Arial"/>
          <w:b/>
          <w:sz w:val="24"/>
          <w:szCs w:val="24"/>
        </w:rPr>
        <w:t xml:space="preserve"> (szt. 2</w:t>
      </w:r>
      <w:r w:rsidR="00522470">
        <w:rPr>
          <w:rFonts w:asciiTheme="majorHAnsi" w:hAnsiTheme="majorHAnsi" w:cs="Arial"/>
          <w:b/>
          <w:sz w:val="24"/>
          <w:szCs w:val="24"/>
        </w:rPr>
        <w:t>)</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1C</w:t>
      </w: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F85E7B"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F85E7B" w:rsidRPr="002C0FCC" w:rsidRDefault="00F85E7B"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F85E7B" w:rsidRPr="008B000C" w:rsidTr="004B0E63">
        <w:trPr>
          <w:trHeight w:val="151"/>
          <w:jc w:val="center"/>
        </w:trPr>
        <w:tc>
          <w:tcPr>
            <w:tcW w:w="567" w:type="dxa"/>
            <w:shd w:val="pct10" w:color="auto" w:fill="auto"/>
            <w:tcMar>
              <w:left w:w="108" w:type="dxa"/>
            </w:tcMar>
            <w:vAlign w:val="center"/>
          </w:tcPr>
          <w:p w:rsidR="00F85E7B" w:rsidRPr="008B000C" w:rsidRDefault="00F85E7B" w:rsidP="004B0E63">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F85E7B" w:rsidRPr="008B000C" w:rsidRDefault="00F85E7B" w:rsidP="004B0E63">
            <w:pPr>
              <w:spacing w:after="0"/>
              <w:rPr>
                <w:rFonts w:asciiTheme="majorHAnsi" w:hAnsiTheme="majorHAnsi"/>
                <w:b/>
                <w:sz w:val="24"/>
                <w:szCs w:val="24"/>
              </w:rPr>
            </w:pPr>
            <w:r w:rsidRPr="008D059E">
              <w:rPr>
                <w:rFonts w:asciiTheme="majorHAnsi" w:hAnsiTheme="majorHAnsi" w:cs="Arial"/>
                <w:b/>
                <w:sz w:val="24"/>
                <w:szCs w:val="24"/>
              </w:rPr>
              <w:t>Ciśnieniomierz automatyczny mobilny</w:t>
            </w: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F85E7B" w:rsidRPr="00F44A0F" w:rsidRDefault="00F85E7B" w:rsidP="004B0E63">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F85E7B" w:rsidRPr="00F44A0F" w:rsidRDefault="00F85E7B" w:rsidP="004B0E63">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F85E7B" w:rsidRPr="00F44A0F" w:rsidRDefault="00F85E7B" w:rsidP="004B0E63">
            <w:pPr>
              <w:spacing w:after="0"/>
              <w:rPr>
                <w:rFonts w:asciiTheme="majorHAnsi" w:hAnsiTheme="majorHAnsi"/>
                <w:b/>
                <w:sz w:val="24"/>
                <w:szCs w:val="24"/>
              </w:rPr>
            </w:pPr>
            <w:r w:rsidRPr="00F44A0F">
              <w:rPr>
                <w:rFonts w:asciiTheme="majorHAnsi" w:hAnsiTheme="majorHAnsi"/>
                <w:b/>
                <w:sz w:val="24"/>
                <w:szCs w:val="24"/>
              </w:rPr>
              <w:t>Typ:</w:t>
            </w:r>
          </w:p>
          <w:p w:rsidR="00F85E7B" w:rsidRPr="00F44A0F" w:rsidRDefault="00F85E7B" w:rsidP="004B0E63">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F85E7B" w:rsidRPr="00F44A0F" w:rsidRDefault="00F85E7B" w:rsidP="004B0E63">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F85E7B" w:rsidRPr="00F44A0F" w:rsidRDefault="00F85E7B" w:rsidP="004B0E63">
            <w:pPr>
              <w:spacing w:after="0"/>
              <w:jc w:val="center"/>
              <w:rPr>
                <w:rFonts w:asciiTheme="majorHAnsi" w:hAnsiTheme="majorHAnsi"/>
                <w:b/>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sz w:val="24"/>
                <w:szCs w:val="24"/>
              </w:rPr>
            </w:pPr>
            <w:r>
              <w:rPr>
                <w:rFonts w:asciiTheme="majorHAnsi" w:hAnsiTheme="majorHAnsi" w:cs="Arial"/>
                <w:sz w:val="24"/>
                <w:szCs w:val="24"/>
              </w:rPr>
              <w:t>automatyczne cyfrowe</w:t>
            </w:r>
            <w:r w:rsidRPr="00B27CAD">
              <w:rPr>
                <w:rFonts w:asciiTheme="majorHAnsi" w:hAnsiTheme="majorHAnsi" w:cs="Arial"/>
                <w:sz w:val="24"/>
                <w:szCs w:val="24"/>
              </w:rPr>
              <w:t xml:space="preserve"> urządzeniem do po</w:t>
            </w:r>
            <w:r>
              <w:rPr>
                <w:rFonts w:asciiTheme="majorHAnsi" w:hAnsiTheme="majorHAnsi" w:cs="Arial"/>
                <w:sz w:val="24"/>
                <w:szCs w:val="24"/>
              </w:rPr>
              <w:t>miaru ciśnienia tętniczego krwi</w:t>
            </w:r>
          </w:p>
        </w:tc>
        <w:tc>
          <w:tcPr>
            <w:tcW w:w="1558"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sz w:val="24"/>
                <w:szCs w:val="24"/>
              </w:rPr>
            </w:pPr>
            <w:r w:rsidRPr="00890C4C">
              <w:rPr>
                <w:rFonts w:asciiTheme="majorHAnsi" w:hAnsiTheme="majorHAnsi" w:cs="Arial"/>
                <w:sz w:val="24"/>
                <w:szCs w:val="24"/>
              </w:rPr>
              <w:t>komunikacja przewodowa przez port USB umożliwia</w:t>
            </w:r>
            <w:r>
              <w:rPr>
                <w:rFonts w:asciiTheme="majorHAnsi" w:hAnsiTheme="majorHAnsi" w:cs="Arial"/>
                <w:sz w:val="24"/>
                <w:szCs w:val="24"/>
              </w:rPr>
              <w:t>jąca</w:t>
            </w:r>
            <w:r w:rsidRPr="00890C4C">
              <w:rPr>
                <w:rFonts w:asciiTheme="majorHAnsi" w:hAnsiTheme="majorHAnsi" w:cs="Arial"/>
                <w:sz w:val="24"/>
                <w:szCs w:val="24"/>
              </w:rPr>
              <w:t xml:space="preserve"> łączność ciśnieniomierza z </w:t>
            </w:r>
            <w:r>
              <w:rPr>
                <w:rFonts w:asciiTheme="majorHAnsi" w:hAnsiTheme="majorHAnsi" w:cs="Arial"/>
                <w:sz w:val="24"/>
                <w:szCs w:val="24"/>
              </w:rPr>
              <w:t>informatycznym systemem szpitalnym</w:t>
            </w:r>
          </w:p>
        </w:tc>
        <w:tc>
          <w:tcPr>
            <w:tcW w:w="1558"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4</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sz w:val="24"/>
                <w:szCs w:val="24"/>
              </w:rPr>
            </w:pPr>
            <w:r>
              <w:rPr>
                <w:rFonts w:asciiTheme="majorHAnsi" w:hAnsiTheme="majorHAnsi" w:cs="Arial"/>
                <w:sz w:val="24"/>
                <w:szCs w:val="24"/>
              </w:rPr>
              <w:t xml:space="preserve">Zdolność współpracy z </w:t>
            </w:r>
            <w:r w:rsidRPr="00890C4C">
              <w:rPr>
                <w:rFonts w:asciiTheme="majorHAnsi" w:hAnsiTheme="majorHAnsi" w:cs="Arial"/>
                <w:sz w:val="24"/>
                <w:szCs w:val="24"/>
              </w:rPr>
              <w:t xml:space="preserve">mankietami </w:t>
            </w:r>
            <w:r w:rsidR="00535072">
              <w:rPr>
                <w:rFonts w:asciiTheme="majorHAnsi" w:hAnsiTheme="majorHAnsi" w:cs="Arial"/>
                <w:sz w:val="24"/>
                <w:szCs w:val="24"/>
              </w:rPr>
              <w:t xml:space="preserve">co najmniej </w:t>
            </w:r>
            <w:r w:rsidRPr="00890C4C">
              <w:rPr>
                <w:rFonts w:asciiTheme="majorHAnsi" w:hAnsiTheme="majorHAnsi" w:cs="Arial"/>
                <w:sz w:val="24"/>
                <w:szCs w:val="24"/>
              </w:rPr>
              <w:t>w rozmiarach: mały dziecięcy "8", dziecięcy "9", mały dorosły "10", standardowy dorosły "11", standardowy dorosły długi "11L", duży dorosły "12" , duży dorosły długi "12L" i udowy "13"</w:t>
            </w:r>
          </w:p>
        </w:tc>
        <w:tc>
          <w:tcPr>
            <w:tcW w:w="1558" w:type="dxa"/>
            <w:shd w:val="clear" w:color="auto" w:fill="auto"/>
            <w:tcMar>
              <w:left w:w="108" w:type="dxa"/>
            </w:tcMar>
          </w:tcPr>
          <w:p w:rsidR="00F85E7B" w:rsidRDefault="00F85E7B" w:rsidP="004B0E63">
            <w:pPr>
              <w:jc w:val="center"/>
            </w:pPr>
            <w:r w:rsidRPr="008A4E2E">
              <w:rPr>
                <w:rFonts w:asciiTheme="majorHAnsi" w:hAnsiTheme="majorHAnsi" w:cs="Arial"/>
                <w:sz w:val="24"/>
                <w:szCs w:val="24"/>
              </w:rPr>
              <w:t>Tak</w:t>
            </w:r>
            <w:r w:rsidR="00535072">
              <w:rPr>
                <w:rFonts w:asciiTheme="majorHAnsi" w:hAnsiTheme="majorHAnsi" w:cs="Arial"/>
                <w:sz w:val="24"/>
                <w:szCs w:val="24"/>
              </w:rPr>
              <w:t>, podać</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sz w:val="24"/>
                <w:szCs w:val="24"/>
              </w:rPr>
            </w:pPr>
            <w:r>
              <w:rPr>
                <w:rFonts w:asciiTheme="majorHAnsi" w:hAnsiTheme="majorHAnsi" w:cs="Arial"/>
                <w:sz w:val="24"/>
                <w:szCs w:val="24"/>
              </w:rPr>
              <w:t>Mankiet standardowy dla dorosłych</w:t>
            </w:r>
          </w:p>
        </w:tc>
        <w:tc>
          <w:tcPr>
            <w:tcW w:w="1558" w:type="dxa"/>
            <w:shd w:val="clear" w:color="auto" w:fill="auto"/>
            <w:tcMar>
              <w:left w:w="108" w:type="dxa"/>
            </w:tcMar>
          </w:tcPr>
          <w:p w:rsidR="00F85E7B" w:rsidRDefault="00F85E7B" w:rsidP="004B0E63">
            <w:pPr>
              <w:jc w:val="center"/>
            </w:pPr>
            <w:r w:rsidRPr="008A4E2E">
              <w:rPr>
                <w:rFonts w:asciiTheme="majorHAnsi" w:hAnsiTheme="majorHAnsi" w:cs="Arial"/>
                <w:sz w:val="24"/>
                <w:szCs w:val="24"/>
              </w:rPr>
              <w:t>Tak</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sz w:val="24"/>
                <w:szCs w:val="24"/>
              </w:rPr>
            </w:pPr>
            <w:r>
              <w:rPr>
                <w:rFonts w:asciiTheme="majorHAnsi" w:hAnsiTheme="majorHAnsi" w:cs="Arial"/>
                <w:sz w:val="24"/>
                <w:szCs w:val="24"/>
              </w:rPr>
              <w:t>Mankiet duży dla dorosłych (dla otyłych) XXL</w:t>
            </w:r>
          </w:p>
        </w:tc>
        <w:tc>
          <w:tcPr>
            <w:tcW w:w="1558"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7</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sz w:val="24"/>
                <w:szCs w:val="24"/>
              </w:rPr>
            </w:pPr>
            <w:r w:rsidRPr="00890C4C">
              <w:rPr>
                <w:rFonts w:asciiTheme="majorHAnsi" w:hAnsiTheme="majorHAnsi" w:cs="Arial"/>
                <w:sz w:val="24"/>
                <w:szCs w:val="24"/>
              </w:rPr>
              <w:t xml:space="preserve">Akumulator </w:t>
            </w:r>
            <w:proofErr w:type="spellStart"/>
            <w:r w:rsidRPr="00890C4C">
              <w:rPr>
                <w:rFonts w:asciiTheme="majorHAnsi" w:hAnsiTheme="majorHAnsi" w:cs="Arial"/>
                <w:sz w:val="24"/>
                <w:szCs w:val="24"/>
              </w:rPr>
              <w:t>litowo</w:t>
            </w:r>
            <w:proofErr w:type="spellEnd"/>
            <w:r w:rsidRPr="00890C4C">
              <w:rPr>
                <w:rFonts w:asciiTheme="majorHAnsi" w:hAnsiTheme="majorHAnsi" w:cs="Arial"/>
                <w:sz w:val="24"/>
                <w:szCs w:val="24"/>
              </w:rPr>
              <w:t>-jonowy wystarcza</w:t>
            </w:r>
            <w:r>
              <w:rPr>
                <w:rFonts w:asciiTheme="majorHAnsi" w:hAnsiTheme="majorHAnsi" w:cs="Arial"/>
                <w:sz w:val="24"/>
                <w:szCs w:val="24"/>
              </w:rPr>
              <w:t>jący</w:t>
            </w:r>
            <w:r w:rsidRPr="00890C4C">
              <w:rPr>
                <w:rFonts w:asciiTheme="majorHAnsi" w:hAnsiTheme="majorHAnsi" w:cs="Arial"/>
                <w:sz w:val="24"/>
                <w:szCs w:val="24"/>
              </w:rPr>
              <w:t xml:space="preserve"> na </w:t>
            </w:r>
            <w:r>
              <w:rPr>
                <w:rFonts w:asciiTheme="majorHAnsi" w:hAnsiTheme="majorHAnsi" w:cs="Arial"/>
                <w:sz w:val="24"/>
                <w:szCs w:val="24"/>
              </w:rPr>
              <w:t xml:space="preserve">min. 90 </w:t>
            </w:r>
            <w:r w:rsidRPr="00890C4C">
              <w:rPr>
                <w:rFonts w:asciiTheme="majorHAnsi" w:hAnsiTheme="majorHAnsi" w:cs="Arial"/>
                <w:sz w:val="24"/>
                <w:szCs w:val="24"/>
              </w:rPr>
              <w:t>pomiarów</w:t>
            </w:r>
            <w:r>
              <w:rPr>
                <w:rFonts w:asciiTheme="majorHAnsi" w:hAnsiTheme="majorHAnsi" w:cs="Arial"/>
                <w:sz w:val="24"/>
                <w:szCs w:val="24"/>
              </w:rPr>
              <w:t xml:space="preserve">, cechujący się </w:t>
            </w:r>
            <w:r w:rsidRPr="00890C4C">
              <w:rPr>
                <w:rFonts w:asciiTheme="majorHAnsi" w:hAnsiTheme="majorHAnsi" w:cs="Arial"/>
                <w:sz w:val="24"/>
                <w:szCs w:val="24"/>
              </w:rPr>
              <w:t>krótkim czasem ładowania.</w:t>
            </w:r>
          </w:p>
        </w:tc>
        <w:tc>
          <w:tcPr>
            <w:tcW w:w="1558"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8</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sz w:val="24"/>
                <w:szCs w:val="24"/>
              </w:rPr>
            </w:pPr>
            <w:r w:rsidRPr="00890C4C">
              <w:rPr>
                <w:rFonts w:asciiTheme="majorHAnsi" w:hAnsiTheme="majorHAnsi" w:cs="Arial"/>
                <w:iCs/>
                <w:sz w:val="24"/>
                <w:szCs w:val="24"/>
              </w:rPr>
              <w:t xml:space="preserve">Konfiguracja urządzenia </w:t>
            </w:r>
            <w:r>
              <w:rPr>
                <w:rFonts w:asciiTheme="majorHAnsi" w:hAnsiTheme="majorHAnsi" w:cs="Arial"/>
                <w:iCs/>
                <w:sz w:val="24"/>
                <w:szCs w:val="24"/>
              </w:rPr>
              <w:t>umożliwiająca dopasowywanie</w:t>
            </w:r>
            <w:r w:rsidRPr="00890C4C">
              <w:rPr>
                <w:rFonts w:asciiTheme="majorHAnsi" w:hAnsiTheme="majorHAnsi" w:cs="Arial"/>
                <w:iCs/>
                <w:sz w:val="24"/>
                <w:szCs w:val="24"/>
              </w:rPr>
              <w:t xml:space="preserve"> do indywidualnych wymaga</w:t>
            </w:r>
            <w:r>
              <w:rPr>
                <w:rFonts w:asciiTheme="majorHAnsi" w:hAnsiTheme="majorHAnsi" w:cs="Arial"/>
                <w:iCs/>
                <w:sz w:val="24"/>
                <w:szCs w:val="24"/>
              </w:rPr>
              <w:t>ń i trybu pracy w danym ośrodku</w:t>
            </w:r>
          </w:p>
        </w:tc>
        <w:tc>
          <w:tcPr>
            <w:tcW w:w="1558"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9</w:t>
            </w:r>
          </w:p>
        </w:tc>
        <w:tc>
          <w:tcPr>
            <w:tcW w:w="6239" w:type="dxa"/>
            <w:shd w:val="clear" w:color="auto" w:fill="auto"/>
            <w:tcMar>
              <w:left w:w="108" w:type="dxa"/>
            </w:tcMar>
            <w:vAlign w:val="center"/>
          </w:tcPr>
          <w:p w:rsidR="00F85E7B" w:rsidRPr="00F44A0F" w:rsidRDefault="00F85E7B" w:rsidP="004B0E63">
            <w:pPr>
              <w:spacing w:line="256" w:lineRule="auto"/>
              <w:rPr>
                <w:rFonts w:asciiTheme="majorHAnsi" w:hAnsiTheme="majorHAnsi" w:cs="Arial"/>
                <w:iCs/>
                <w:sz w:val="24"/>
                <w:szCs w:val="24"/>
              </w:rPr>
            </w:pPr>
            <w:r>
              <w:rPr>
                <w:rFonts w:asciiTheme="majorHAnsi" w:hAnsiTheme="majorHAnsi" w:cs="Arial"/>
                <w:iCs/>
                <w:sz w:val="24"/>
                <w:szCs w:val="24"/>
              </w:rPr>
              <w:t>Urządzenie n</w:t>
            </w:r>
            <w:r w:rsidRPr="00890C4C">
              <w:rPr>
                <w:rFonts w:asciiTheme="majorHAnsi" w:hAnsiTheme="majorHAnsi" w:cs="Arial"/>
                <w:iCs/>
                <w:sz w:val="24"/>
                <w:szCs w:val="24"/>
              </w:rPr>
              <w:t>ie zawiera</w:t>
            </w:r>
            <w:r>
              <w:rPr>
                <w:rFonts w:asciiTheme="majorHAnsi" w:hAnsiTheme="majorHAnsi" w:cs="Arial"/>
                <w:iCs/>
                <w:sz w:val="24"/>
                <w:szCs w:val="24"/>
              </w:rPr>
              <w:t>jące rtęci ani lateksu</w:t>
            </w:r>
          </w:p>
        </w:tc>
        <w:tc>
          <w:tcPr>
            <w:tcW w:w="1558"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r w:rsidR="00F85E7B" w:rsidRPr="008B000C" w:rsidTr="004B0E63">
        <w:trPr>
          <w:trHeight w:val="151"/>
          <w:jc w:val="center"/>
        </w:trPr>
        <w:tc>
          <w:tcPr>
            <w:tcW w:w="567"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vAlign w:val="center"/>
          </w:tcPr>
          <w:p w:rsidR="00F85E7B" w:rsidRDefault="00F85E7B" w:rsidP="004B0E63">
            <w:pPr>
              <w:spacing w:line="256" w:lineRule="auto"/>
              <w:rPr>
                <w:rFonts w:asciiTheme="majorHAnsi" w:hAnsiTheme="majorHAnsi" w:cs="Arial"/>
                <w:iCs/>
                <w:sz w:val="24"/>
                <w:szCs w:val="24"/>
              </w:rPr>
            </w:pPr>
            <w:r>
              <w:rPr>
                <w:rFonts w:asciiTheme="majorHAnsi" w:hAnsiTheme="majorHAnsi" w:cs="Arial"/>
                <w:iCs/>
                <w:sz w:val="24"/>
                <w:szCs w:val="24"/>
              </w:rPr>
              <w:t>Statyw jezdny</w:t>
            </w:r>
          </w:p>
        </w:tc>
        <w:tc>
          <w:tcPr>
            <w:tcW w:w="1558" w:type="dxa"/>
            <w:shd w:val="clear" w:color="auto" w:fill="auto"/>
            <w:tcMar>
              <w:left w:w="108" w:type="dxa"/>
            </w:tcMar>
            <w:vAlign w:val="center"/>
          </w:tcPr>
          <w:p w:rsidR="00F85E7B" w:rsidRDefault="00F85E7B"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85E7B" w:rsidRPr="00F44A0F" w:rsidRDefault="00F85E7B" w:rsidP="004B0E63">
            <w:pPr>
              <w:spacing w:line="256" w:lineRule="auto"/>
              <w:jc w:val="center"/>
              <w:rPr>
                <w:rFonts w:asciiTheme="majorHAnsi" w:hAnsiTheme="majorHAnsi" w:cs="Arial"/>
                <w:b/>
                <w:bCs/>
                <w:sz w:val="24"/>
                <w:szCs w:val="24"/>
              </w:rPr>
            </w:pPr>
          </w:p>
        </w:tc>
      </w:tr>
    </w:tbl>
    <w:p w:rsidR="00F85E7B" w:rsidRDefault="00F85E7B" w:rsidP="005400BD">
      <w:pPr>
        <w:spacing w:after="0" w:line="240" w:lineRule="auto"/>
        <w:rPr>
          <w:rFonts w:asciiTheme="majorHAnsi" w:hAnsiTheme="majorHAnsi" w:cs="Arial"/>
          <w:b/>
          <w:sz w:val="24"/>
          <w:szCs w:val="24"/>
        </w:rPr>
      </w:pPr>
    </w:p>
    <w:p w:rsidR="00CB2C0F" w:rsidRPr="00C00649" w:rsidRDefault="00CB2C0F" w:rsidP="00CB2C0F">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CB2C0F" w:rsidRDefault="00CB2C0F" w:rsidP="00CB2C0F">
      <w:pPr>
        <w:spacing w:after="0" w:line="240" w:lineRule="auto"/>
        <w:rPr>
          <w:rFonts w:ascii="Arial" w:hAnsi="Arial" w:cs="Arial"/>
          <w:color w:val="000000"/>
          <w:sz w:val="24"/>
          <w:szCs w:val="24"/>
        </w:rPr>
      </w:pPr>
    </w:p>
    <w:p w:rsidR="00522470" w:rsidRDefault="00522470" w:rsidP="00CB2C0F">
      <w:pPr>
        <w:spacing w:after="0" w:line="240" w:lineRule="auto"/>
        <w:rPr>
          <w:rFonts w:ascii="Arial" w:hAnsi="Arial" w:cs="Arial"/>
          <w:color w:val="000000"/>
          <w:sz w:val="24"/>
          <w:szCs w:val="24"/>
        </w:rPr>
      </w:pPr>
    </w:p>
    <w:p w:rsidR="00CB2C0F" w:rsidRPr="00ED43ED" w:rsidRDefault="00CB2C0F" w:rsidP="00CB2C0F">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400BD" w:rsidRDefault="00555FA3" w:rsidP="00CB2C0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00CB2C0F" w:rsidRPr="00ED43ED">
        <w:rPr>
          <w:rFonts w:asciiTheme="majorHAnsi" w:hAnsiTheme="majorHAnsi" w:cs="Arial"/>
          <w:color w:val="000000"/>
          <w:sz w:val="24"/>
          <w:szCs w:val="24"/>
        </w:rPr>
        <w:t>Podpis Wykonawcy</w:t>
      </w:r>
    </w:p>
    <w:p w:rsidR="005400BD" w:rsidRDefault="005400BD">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522470" w:rsidRDefault="00522470" w:rsidP="00522470">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4</w:t>
      </w:r>
    </w:p>
    <w:p w:rsidR="00522470" w:rsidRDefault="00522470" w:rsidP="00CB2C0F">
      <w:pPr>
        <w:spacing w:after="0" w:line="240" w:lineRule="auto"/>
        <w:rPr>
          <w:rFonts w:asciiTheme="majorHAnsi" w:hAnsiTheme="majorHAnsi" w:cs="Arial"/>
          <w:b/>
          <w:sz w:val="24"/>
          <w:szCs w:val="24"/>
        </w:rPr>
      </w:pPr>
    </w:p>
    <w:p w:rsidR="00CB2C0F" w:rsidRDefault="00CB2C0F" w:rsidP="00CB2C0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CB2C0F" w:rsidRDefault="00CB2C0F" w:rsidP="00CB2C0F">
      <w:pPr>
        <w:spacing w:after="0" w:line="240" w:lineRule="auto"/>
        <w:rPr>
          <w:rFonts w:ascii="Cambria" w:hAnsi="Cambria" w:cs="Arial"/>
          <w:b/>
          <w:sz w:val="24"/>
          <w:szCs w:val="24"/>
        </w:rPr>
      </w:pPr>
      <w:r>
        <w:rPr>
          <w:rFonts w:asciiTheme="majorHAnsi" w:hAnsiTheme="majorHAnsi" w:cs="Arial"/>
          <w:b/>
          <w:sz w:val="24"/>
          <w:szCs w:val="24"/>
        </w:rPr>
        <w:t xml:space="preserve">– </w:t>
      </w:r>
      <w:r w:rsidR="00F85E7B" w:rsidRPr="00F85E7B">
        <w:rPr>
          <w:rFonts w:asciiTheme="majorHAnsi" w:hAnsiTheme="majorHAnsi" w:cs="Arial"/>
          <w:b/>
          <w:sz w:val="24"/>
          <w:szCs w:val="24"/>
        </w:rPr>
        <w:t>Ciśnieniomierz automatyczny naramienny</w:t>
      </w:r>
      <w:r w:rsidR="00722D6A">
        <w:rPr>
          <w:rFonts w:asciiTheme="majorHAnsi" w:hAnsiTheme="majorHAnsi" w:cs="Arial"/>
          <w:b/>
          <w:sz w:val="24"/>
          <w:szCs w:val="24"/>
        </w:rPr>
        <w:t xml:space="preserve"> (Szt. 3)</w:t>
      </w:r>
    </w:p>
    <w:p w:rsidR="00CB2C0F" w:rsidRDefault="00CB2C0F" w:rsidP="00CB2C0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sidR="008B000C">
        <w:rPr>
          <w:rFonts w:asciiTheme="majorHAnsi" w:hAnsiTheme="majorHAnsi" w:cs="Arial"/>
          <w:b/>
          <w:sz w:val="24"/>
          <w:szCs w:val="24"/>
        </w:rPr>
        <w:t>WYMAGANE (GRANICZNE) - Tabela 1D</w:t>
      </w: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722D6A"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722D6A" w:rsidRPr="008B000C" w:rsidTr="004B0E63">
        <w:trPr>
          <w:trHeight w:val="151"/>
          <w:jc w:val="center"/>
        </w:trPr>
        <w:tc>
          <w:tcPr>
            <w:tcW w:w="567" w:type="dxa"/>
            <w:shd w:val="pct10" w:color="auto" w:fill="auto"/>
            <w:tcMar>
              <w:left w:w="108" w:type="dxa"/>
            </w:tcMar>
            <w:vAlign w:val="center"/>
          </w:tcPr>
          <w:p w:rsidR="00722D6A" w:rsidRPr="008B000C" w:rsidRDefault="00722D6A" w:rsidP="004B0E63">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722D6A" w:rsidRPr="008B000C" w:rsidRDefault="00722D6A" w:rsidP="004B0E63">
            <w:pPr>
              <w:spacing w:after="0"/>
              <w:rPr>
                <w:rFonts w:asciiTheme="majorHAnsi" w:hAnsiTheme="majorHAnsi"/>
                <w:b/>
                <w:sz w:val="24"/>
                <w:szCs w:val="24"/>
              </w:rPr>
            </w:pPr>
            <w:r w:rsidRPr="001811C4">
              <w:rPr>
                <w:rFonts w:asciiTheme="majorHAnsi" w:hAnsiTheme="majorHAnsi" w:cs="Arial"/>
                <w:b/>
                <w:sz w:val="24"/>
                <w:szCs w:val="24"/>
              </w:rPr>
              <w:t>Ciśnieniomierz automatyczny naramienny</w:t>
            </w: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Typ:</w:t>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722D6A" w:rsidRPr="00F44A0F" w:rsidRDefault="00722D6A" w:rsidP="004B0E63">
            <w:pPr>
              <w:spacing w:after="0" w:line="257" w:lineRule="auto"/>
              <w:rPr>
                <w:rFonts w:asciiTheme="majorHAnsi" w:hAnsiTheme="majorHAnsi" w:cs="Arial"/>
                <w:sz w:val="24"/>
                <w:szCs w:val="24"/>
              </w:rPr>
            </w:pPr>
            <w:r w:rsidRPr="001811C4">
              <w:rPr>
                <w:rFonts w:asciiTheme="majorHAnsi" w:hAnsiTheme="majorHAnsi" w:cs="Arial"/>
                <w:sz w:val="24"/>
                <w:szCs w:val="24"/>
              </w:rPr>
              <w:t>Zakres pomiaru</w:t>
            </w:r>
            <w:r>
              <w:rPr>
                <w:rFonts w:asciiTheme="majorHAnsi" w:hAnsiTheme="majorHAnsi" w:cs="Arial"/>
                <w:sz w:val="24"/>
                <w:szCs w:val="24"/>
              </w:rPr>
              <w:t>:</w:t>
            </w:r>
            <w:r w:rsidRPr="001811C4">
              <w:rPr>
                <w:rFonts w:asciiTheme="majorHAnsi" w:hAnsiTheme="majorHAnsi" w:cs="Arial"/>
                <w:sz w:val="24"/>
                <w:szCs w:val="24"/>
              </w:rPr>
              <w:t xml:space="preserve"> </w:t>
            </w:r>
            <w:r w:rsidRPr="001811C4">
              <w:rPr>
                <w:rFonts w:asciiTheme="majorHAnsi" w:hAnsiTheme="majorHAnsi" w:cs="Arial"/>
                <w:sz w:val="24"/>
                <w:szCs w:val="24"/>
              </w:rPr>
              <w:tab/>
            </w:r>
            <w:r>
              <w:rPr>
                <w:rFonts w:asciiTheme="majorHAnsi" w:hAnsiTheme="majorHAnsi" w:cs="Arial"/>
                <w:sz w:val="24"/>
                <w:szCs w:val="24"/>
              </w:rPr>
              <w:br/>
            </w:r>
            <w:r w:rsidRPr="001811C4">
              <w:rPr>
                <w:rFonts w:asciiTheme="majorHAnsi" w:hAnsiTheme="majorHAnsi" w:cs="Arial"/>
                <w:sz w:val="24"/>
                <w:szCs w:val="24"/>
              </w:rPr>
              <w:t>Ciśnienie: 0-299 mmHg, tętno: 40-180 uderzeń na minutę</w:t>
            </w:r>
          </w:p>
        </w:tc>
        <w:tc>
          <w:tcPr>
            <w:tcW w:w="1558"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722D6A" w:rsidRPr="00F44A0F" w:rsidRDefault="00722D6A" w:rsidP="004B0E63">
            <w:pPr>
              <w:spacing w:after="0" w:line="257" w:lineRule="auto"/>
              <w:rPr>
                <w:rFonts w:asciiTheme="majorHAnsi" w:hAnsiTheme="majorHAnsi" w:cs="Arial"/>
                <w:sz w:val="24"/>
                <w:szCs w:val="24"/>
              </w:rPr>
            </w:pPr>
            <w:r w:rsidRPr="001811C4">
              <w:rPr>
                <w:rFonts w:asciiTheme="majorHAnsi" w:hAnsiTheme="majorHAnsi" w:cs="Arial"/>
                <w:sz w:val="24"/>
                <w:szCs w:val="24"/>
              </w:rPr>
              <w:t>Dokładność pomiaru</w:t>
            </w:r>
            <w:r w:rsidR="009178B8">
              <w:rPr>
                <w:rFonts w:asciiTheme="majorHAnsi" w:hAnsiTheme="majorHAnsi" w:cs="Arial"/>
                <w:sz w:val="24"/>
                <w:szCs w:val="24"/>
              </w:rPr>
              <w:t xml:space="preserve"> mieszcząca się w granicach</w:t>
            </w:r>
            <w:r>
              <w:rPr>
                <w:rFonts w:asciiTheme="majorHAnsi" w:hAnsiTheme="majorHAnsi" w:cs="Arial"/>
                <w:sz w:val="24"/>
                <w:szCs w:val="24"/>
              </w:rPr>
              <w:t>:</w:t>
            </w:r>
            <w:r w:rsidRPr="001811C4">
              <w:rPr>
                <w:rFonts w:asciiTheme="majorHAnsi" w:hAnsiTheme="majorHAnsi" w:cs="Arial"/>
                <w:sz w:val="24"/>
                <w:szCs w:val="24"/>
              </w:rPr>
              <w:t xml:space="preserve"> </w:t>
            </w:r>
            <w:r w:rsidRPr="001811C4">
              <w:rPr>
                <w:rFonts w:asciiTheme="majorHAnsi" w:hAnsiTheme="majorHAnsi" w:cs="Arial"/>
                <w:sz w:val="24"/>
                <w:szCs w:val="24"/>
              </w:rPr>
              <w:tab/>
            </w:r>
            <w:r>
              <w:rPr>
                <w:rFonts w:asciiTheme="majorHAnsi" w:hAnsiTheme="majorHAnsi" w:cs="Arial"/>
                <w:sz w:val="24"/>
                <w:szCs w:val="24"/>
              </w:rPr>
              <w:br/>
            </w:r>
            <w:r w:rsidRPr="001811C4">
              <w:rPr>
                <w:rFonts w:asciiTheme="majorHAnsi" w:hAnsiTheme="majorHAnsi" w:cs="Arial"/>
                <w:sz w:val="24"/>
                <w:szCs w:val="24"/>
              </w:rPr>
              <w:t>Ciśnienie: +/- 3 mmHg, tętno: +/- 5 % wartości odczytu</w:t>
            </w:r>
          </w:p>
        </w:tc>
        <w:tc>
          <w:tcPr>
            <w:tcW w:w="1558"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sz w:val="24"/>
                <w:szCs w:val="24"/>
              </w:rPr>
            </w:pPr>
            <w:r>
              <w:rPr>
                <w:rFonts w:asciiTheme="majorHAnsi" w:hAnsiTheme="majorHAnsi" w:cs="Arial"/>
                <w:sz w:val="24"/>
                <w:szCs w:val="24"/>
              </w:rPr>
              <w:t>Tak</w:t>
            </w:r>
            <w:r w:rsidR="009178B8">
              <w:rPr>
                <w:rFonts w:asciiTheme="majorHAnsi" w:hAnsiTheme="majorHAnsi" w:cs="Arial"/>
                <w:sz w:val="24"/>
                <w:szCs w:val="24"/>
              </w:rPr>
              <w:t>, podać</w:t>
            </w:r>
          </w:p>
        </w:tc>
        <w:tc>
          <w:tcPr>
            <w:tcW w:w="1843"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sz w:val="24"/>
                <w:szCs w:val="24"/>
              </w:rPr>
            </w:pPr>
            <w:r w:rsidRPr="00F44A0F">
              <w:rPr>
                <w:rFonts w:asciiTheme="majorHAnsi" w:hAnsiTheme="majorHAnsi" w:cs="Arial"/>
                <w:sz w:val="24"/>
                <w:szCs w:val="24"/>
              </w:rPr>
              <w:t>4</w:t>
            </w:r>
          </w:p>
        </w:tc>
        <w:tc>
          <w:tcPr>
            <w:tcW w:w="6239" w:type="dxa"/>
            <w:shd w:val="clear" w:color="auto" w:fill="auto"/>
            <w:tcMar>
              <w:left w:w="108" w:type="dxa"/>
            </w:tcMar>
            <w:vAlign w:val="center"/>
          </w:tcPr>
          <w:p w:rsidR="00722D6A" w:rsidRPr="00F44A0F" w:rsidRDefault="00722D6A" w:rsidP="004B0E63">
            <w:pPr>
              <w:spacing w:after="0" w:line="257" w:lineRule="auto"/>
              <w:rPr>
                <w:rFonts w:asciiTheme="majorHAnsi" w:hAnsiTheme="majorHAnsi" w:cs="Arial"/>
                <w:sz w:val="24"/>
                <w:szCs w:val="24"/>
              </w:rPr>
            </w:pPr>
            <w:r w:rsidRPr="001811C4">
              <w:rPr>
                <w:rFonts w:asciiTheme="majorHAnsi" w:hAnsiTheme="majorHAnsi" w:cs="Arial"/>
                <w:sz w:val="24"/>
                <w:szCs w:val="24"/>
              </w:rPr>
              <w:t>Testowany klinicznie</w:t>
            </w:r>
          </w:p>
        </w:tc>
        <w:tc>
          <w:tcPr>
            <w:tcW w:w="1558"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after="0" w:line="257"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722D6A" w:rsidRPr="00F44A0F" w:rsidRDefault="00722D6A" w:rsidP="004B0E63">
            <w:pPr>
              <w:spacing w:line="256" w:lineRule="auto"/>
              <w:rPr>
                <w:rFonts w:asciiTheme="majorHAnsi" w:hAnsiTheme="majorHAnsi" w:cs="Arial"/>
                <w:sz w:val="24"/>
                <w:szCs w:val="24"/>
              </w:rPr>
            </w:pPr>
            <w:r w:rsidRPr="001811C4">
              <w:rPr>
                <w:rFonts w:asciiTheme="majorHAnsi" w:hAnsiTheme="majorHAnsi" w:cs="Arial"/>
                <w:sz w:val="24"/>
                <w:szCs w:val="24"/>
              </w:rPr>
              <w:t>Wielkość mankietu</w:t>
            </w:r>
            <w:r w:rsidR="009178B8">
              <w:rPr>
                <w:rFonts w:asciiTheme="majorHAnsi" w:hAnsiTheme="majorHAnsi" w:cs="Arial"/>
                <w:sz w:val="24"/>
                <w:szCs w:val="24"/>
              </w:rPr>
              <w:t xml:space="preserve"> co najmniej w zakresie</w:t>
            </w:r>
            <w:r>
              <w:rPr>
                <w:rFonts w:asciiTheme="majorHAnsi" w:hAnsiTheme="majorHAnsi" w:cs="Arial"/>
                <w:sz w:val="24"/>
                <w:szCs w:val="24"/>
              </w:rPr>
              <w:t>:</w:t>
            </w:r>
            <w:r w:rsidR="009178B8">
              <w:rPr>
                <w:rFonts w:asciiTheme="majorHAnsi" w:hAnsiTheme="majorHAnsi" w:cs="Arial"/>
                <w:sz w:val="24"/>
                <w:szCs w:val="24"/>
              </w:rPr>
              <w:t xml:space="preserve"> </w:t>
            </w:r>
            <w:r w:rsidRPr="001811C4">
              <w:rPr>
                <w:rFonts w:asciiTheme="majorHAnsi" w:hAnsiTheme="majorHAnsi" w:cs="Arial"/>
                <w:sz w:val="24"/>
                <w:szCs w:val="24"/>
              </w:rPr>
              <w:t>22-42 cm</w:t>
            </w:r>
          </w:p>
        </w:tc>
        <w:tc>
          <w:tcPr>
            <w:tcW w:w="1558"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722D6A" w:rsidRPr="00F44A0F" w:rsidRDefault="00722D6A" w:rsidP="009178B8">
            <w:pPr>
              <w:spacing w:line="256" w:lineRule="auto"/>
              <w:rPr>
                <w:rFonts w:asciiTheme="majorHAnsi" w:hAnsiTheme="majorHAnsi" w:cs="Arial"/>
                <w:sz w:val="24"/>
                <w:szCs w:val="24"/>
              </w:rPr>
            </w:pPr>
            <w:r w:rsidRPr="001811C4">
              <w:rPr>
                <w:rFonts w:asciiTheme="majorHAnsi" w:hAnsiTheme="majorHAnsi" w:cs="Arial"/>
                <w:sz w:val="24"/>
                <w:szCs w:val="24"/>
              </w:rPr>
              <w:t>Pamięć</w:t>
            </w:r>
            <w:r w:rsidR="009178B8">
              <w:rPr>
                <w:rFonts w:asciiTheme="majorHAnsi" w:hAnsiTheme="majorHAnsi" w:cs="Arial"/>
                <w:sz w:val="24"/>
                <w:szCs w:val="24"/>
              </w:rPr>
              <w:t xml:space="preserve"> nie mniej niż</w:t>
            </w:r>
            <w:r>
              <w:rPr>
                <w:rFonts w:asciiTheme="majorHAnsi" w:hAnsiTheme="majorHAnsi" w:cs="Arial"/>
                <w:sz w:val="24"/>
                <w:szCs w:val="24"/>
              </w:rPr>
              <w:t>:</w:t>
            </w:r>
            <w:r w:rsidRPr="001811C4">
              <w:rPr>
                <w:rFonts w:asciiTheme="majorHAnsi" w:hAnsiTheme="majorHAnsi" w:cs="Arial"/>
                <w:sz w:val="24"/>
                <w:szCs w:val="24"/>
              </w:rPr>
              <w:t xml:space="preserve"> 2 x 60 pomiarów z datą i godziną</w:t>
            </w:r>
          </w:p>
        </w:tc>
        <w:tc>
          <w:tcPr>
            <w:tcW w:w="1558"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vAlign w:val="center"/>
          </w:tcPr>
          <w:p w:rsidR="00722D6A" w:rsidRPr="001811C4" w:rsidRDefault="00722D6A" w:rsidP="004B0E63">
            <w:pPr>
              <w:spacing w:line="256" w:lineRule="auto"/>
              <w:rPr>
                <w:rFonts w:asciiTheme="majorHAnsi" w:hAnsiTheme="majorHAnsi" w:cs="Arial"/>
                <w:sz w:val="24"/>
                <w:szCs w:val="24"/>
              </w:rPr>
            </w:pPr>
            <w:r w:rsidRPr="001811C4">
              <w:rPr>
                <w:rFonts w:asciiTheme="majorHAnsi" w:hAnsiTheme="majorHAnsi" w:cs="Arial"/>
                <w:sz w:val="24"/>
                <w:szCs w:val="24"/>
              </w:rPr>
              <w:t>Dodatkowe funkcje</w:t>
            </w:r>
            <w:r>
              <w:rPr>
                <w:rFonts w:asciiTheme="majorHAnsi" w:hAnsiTheme="majorHAnsi" w:cs="Arial"/>
                <w:sz w:val="24"/>
                <w:szCs w:val="24"/>
              </w:rPr>
              <w:t>: w</w:t>
            </w:r>
            <w:r w:rsidRPr="001811C4">
              <w:rPr>
                <w:rFonts w:asciiTheme="majorHAnsi" w:hAnsiTheme="majorHAnsi" w:cs="Arial"/>
                <w:sz w:val="24"/>
                <w:szCs w:val="24"/>
              </w:rPr>
              <w:t>ykrywanie arytmii</w:t>
            </w:r>
            <w:r>
              <w:rPr>
                <w:rFonts w:asciiTheme="majorHAnsi" w:hAnsiTheme="majorHAnsi" w:cs="Arial"/>
                <w:sz w:val="24"/>
                <w:szCs w:val="24"/>
              </w:rPr>
              <w:t xml:space="preserve"> (</w:t>
            </w:r>
            <w:r w:rsidRPr="001811C4">
              <w:rPr>
                <w:rFonts w:asciiTheme="majorHAnsi" w:hAnsiTheme="majorHAnsi" w:cs="Arial"/>
                <w:sz w:val="24"/>
                <w:szCs w:val="24"/>
              </w:rPr>
              <w:t>Wykrywanie nieregularnego bicia serca</w:t>
            </w:r>
            <w:r>
              <w:rPr>
                <w:rFonts w:asciiTheme="majorHAnsi" w:hAnsiTheme="majorHAnsi" w:cs="Arial"/>
                <w:sz w:val="24"/>
                <w:szCs w:val="24"/>
              </w:rPr>
              <w:t>)</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vAlign w:val="center"/>
          </w:tcPr>
          <w:p w:rsidR="00722D6A" w:rsidRPr="001811C4" w:rsidRDefault="00722D6A" w:rsidP="004B0E63">
            <w:pPr>
              <w:spacing w:line="256" w:lineRule="auto"/>
              <w:rPr>
                <w:rFonts w:asciiTheme="majorHAnsi" w:hAnsiTheme="majorHAnsi" w:cs="Arial"/>
                <w:sz w:val="24"/>
                <w:szCs w:val="24"/>
              </w:rPr>
            </w:pPr>
            <w:r w:rsidRPr="001811C4">
              <w:rPr>
                <w:rFonts w:asciiTheme="majorHAnsi" w:hAnsiTheme="majorHAnsi" w:cs="Arial"/>
                <w:sz w:val="24"/>
                <w:szCs w:val="24"/>
              </w:rPr>
              <w:t>Zasilanie</w:t>
            </w:r>
            <w:r>
              <w:rPr>
                <w:rFonts w:asciiTheme="majorHAnsi" w:hAnsiTheme="majorHAnsi" w:cs="Arial"/>
                <w:sz w:val="24"/>
                <w:szCs w:val="24"/>
              </w:rPr>
              <w:t>: b</w:t>
            </w:r>
            <w:r w:rsidRPr="001811C4">
              <w:rPr>
                <w:rFonts w:asciiTheme="majorHAnsi" w:hAnsiTheme="majorHAnsi" w:cs="Arial"/>
                <w:sz w:val="24"/>
                <w:szCs w:val="24"/>
              </w:rPr>
              <w:t>aterie typu AA</w:t>
            </w:r>
            <w:r>
              <w:rPr>
                <w:rFonts w:asciiTheme="majorHAnsi" w:hAnsiTheme="majorHAnsi" w:cs="Arial"/>
                <w:sz w:val="24"/>
                <w:szCs w:val="24"/>
              </w:rPr>
              <w:t xml:space="preserve">, </w:t>
            </w:r>
            <w:r w:rsidRPr="001811C4">
              <w:rPr>
                <w:rFonts w:asciiTheme="majorHAnsi" w:hAnsiTheme="majorHAnsi" w:cs="Arial"/>
                <w:sz w:val="24"/>
                <w:szCs w:val="24"/>
              </w:rPr>
              <w:t>Wskaźnik poziomu zużycia baterii</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vAlign w:val="center"/>
          </w:tcPr>
          <w:p w:rsidR="00722D6A" w:rsidRPr="001811C4" w:rsidRDefault="00722D6A" w:rsidP="004B0E63">
            <w:pPr>
              <w:spacing w:line="256" w:lineRule="auto"/>
              <w:rPr>
                <w:rFonts w:asciiTheme="majorHAnsi" w:hAnsiTheme="majorHAnsi" w:cs="Arial"/>
                <w:sz w:val="24"/>
                <w:szCs w:val="24"/>
              </w:rPr>
            </w:pPr>
            <w:r w:rsidRPr="001811C4">
              <w:rPr>
                <w:rFonts w:asciiTheme="majorHAnsi" w:hAnsiTheme="majorHAnsi" w:cs="Arial"/>
                <w:sz w:val="24"/>
                <w:szCs w:val="24"/>
              </w:rPr>
              <w:t>Duży wyświetlacz LCD</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vAlign w:val="center"/>
          </w:tcPr>
          <w:p w:rsidR="00722D6A" w:rsidRPr="001811C4" w:rsidRDefault="00722D6A" w:rsidP="004B0E63">
            <w:pPr>
              <w:spacing w:line="256" w:lineRule="auto"/>
              <w:rPr>
                <w:rFonts w:asciiTheme="majorHAnsi" w:hAnsiTheme="majorHAnsi" w:cs="Arial"/>
                <w:sz w:val="24"/>
                <w:szCs w:val="24"/>
              </w:rPr>
            </w:pPr>
            <w:r w:rsidRPr="001811C4">
              <w:rPr>
                <w:rFonts w:asciiTheme="majorHAnsi" w:hAnsiTheme="majorHAnsi" w:cs="Arial"/>
                <w:sz w:val="24"/>
                <w:szCs w:val="24"/>
              </w:rPr>
              <w:t xml:space="preserve">Funkcja dwóch torów pamięci po </w:t>
            </w:r>
            <w:r>
              <w:rPr>
                <w:rFonts w:asciiTheme="majorHAnsi" w:hAnsiTheme="majorHAnsi" w:cs="Arial"/>
                <w:sz w:val="24"/>
                <w:szCs w:val="24"/>
              </w:rPr>
              <w:t>min. 50</w:t>
            </w:r>
            <w:r w:rsidRPr="001811C4">
              <w:rPr>
                <w:rFonts w:asciiTheme="majorHAnsi" w:hAnsiTheme="majorHAnsi" w:cs="Arial"/>
                <w:sz w:val="24"/>
                <w:szCs w:val="24"/>
              </w:rPr>
              <w:t xml:space="preserve"> wyników z datą i godziną pomiaru</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vAlign w:val="center"/>
          </w:tcPr>
          <w:p w:rsidR="00722D6A" w:rsidRPr="001811C4" w:rsidRDefault="009178B8" w:rsidP="009178B8">
            <w:pPr>
              <w:spacing w:line="256" w:lineRule="auto"/>
              <w:rPr>
                <w:rFonts w:asciiTheme="majorHAnsi" w:hAnsiTheme="majorHAnsi" w:cs="Arial"/>
                <w:sz w:val="24"/>
                <w:szCs w:val="24"/>
              </w:rPr>
            </w:pPr>
            <w:r>
              <w:rPr>
                <w:rFonts w:asciiTheme="majorHAnsi" w:hAnsiTheme="majorHAnsi" w:cs="Arial"/>
                <w:sz w:val="24"/>
                <w:szCs w:val="24"/>
              </w:rPr>
              <w:t>Możliwość otrzymania średniej</w:t>
            </w:r>
            <w:r w:rsidR="00722D6A" w:rsidRPr="007966F1">
              <w:rPr>
                <w:rFonts w:asciiTheme="majorHAnsi" w:hAnsiTheme="majorHAnsi" w:cs="Arial"/>
                <w:sz w:val="24"/>
                <w:szCs w:val="24"/>
              </w:rPr>
              <w:t xml:space="preserve"> z 3 ostatnich pomiarów</w:t>
            </w:r>
          </w:p>
        </w:tc>
        <w:tc>
          <w:tcPr>
            <w:tcW w:w="1558" w:type="dxa"/>
            <w:shd w:val="clear" w:color="auto" w:fill="auto"/>
            <w:tcMar>
              <w:left w:w="108" w:type="dxa"/>
            </w:tcMar>
            <w:vAlign w:val="center"/>
          </w:tcPr>
          <w:p w:rsidR="00722D6A" w:rsidRDefault="00722D6A" w:rsidP="009178B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vAlign w:val="center"/>
          </w:tcPr>
          <w:p w:rsidR="00722D6A" w:rsidRPr="007966F1" w:rsidRDefault="00722D6A" w:rsidP="009178B8">
            <w:pPr>
              <w:spacing w:line="256" w:lineRule="auto"/>
              <w:rPr>
                <w:rFonts w:asciiTheme="majorHAnsi" w:hAnsiTheme="majorHAnsi" w:cs="Arial"/>
                <w:sz w:val="24"/>
                <w:szCs w:val="24"/>
              </w:rPr>
            </w:pPr>
            <w:r w:rsidRPr="007966F1">
              <w:rPr>
                <w:rFonts w:asciiTheme="majorHAnsi" w:hAnsiTheme="majorHAnsi" w:cs="Arial"/>
                <w:sz w:val="24"/>
                <w:szCs w:val="24"/>
              </w:rPr>
              <w:t xml:space="preserve">Automatyczne wyłączanie po </w:t>
            </w:r>
            <w:r w:rsidR="009178B8">
              <w:rPr>
                <w:rFonts w:asciiTheme="majorHAnsi" w:hAnsiTheme="majorHAnsi" w:cs="Arial"/>
                <w:sz w:val="24"/>
                <w:szCs w:val="24"/>
              </w:rPr>
              <w:t>max. 3</w:t>
            </w:r>
            <w:r w:rsidRPr="007966F1">
              <w:rPr>
                <w:rFonts w:asciiTheme="majorHAnsi" w:hAnsiTheme="majorHAnsi" w:cs="Arial"/>
                <w:sz w:val="24"/>
                <w:szCs w:val="24"/>
              </w:rPr>
              <w:t xml:space="preserve"> minutach</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r w:rsidR="009178B8">
              <w:rPr>
                <w:rFonts w:asciiTheme="majorHAnsi" w:hAnsiTheme="majorHAnsi" w:cs="Arial"/>
                <w:sz w:val="24"/>
                <w:szCs w:val="24"/>
              </w:rPr>
              <w:t>, podać</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13</w:t>
            </w:r>
          </w:p>
        </w:tc>
        <w:tc>
          <w:tcPr>
            <w:tcW w:w="6239" w:type="dxa"/>
            <w:shd w:val="clear" w:color="auto" w:fill="auto"/>
            <w:tcMar>
              <w:left w:w="108" w:type="dxa"/>
            </w:tcMar>
            <w:vAlign w:val="center"/>
          </w:tcPr>
          <w:p w:rsidR="00722D6A" w:rsidRPr="007966F1" w:rsidRDefault="00722D6A" w:rsidP="004B0E63">
            <w:pPr>
              <w:spacing w:line="256" w:lineRule="auto"/>
              <w:rPr>
                <w:rFonts w:asciiTheme="majorHAnsi" w:hAnsiTheme="majorHAnsi" w:cs="Arial"/>
                <w:sz w:val="24"/>
                <w:szCs w:val="24"/>
              </w:rPr>
            </w:pPr>
            <w:r w:rsidRPr="007966F1">
              <w:rPr>
                <w:rFonts w:asciiTheme="majorHAnsi" w:hAnsiTheme="majorHAnsi" w:cs="Arial"/>
                <w:sz w:val="24"/>
                <w:szCs w:val="24"/>
              </w:rPr>
              <w:t>Wskaźnik ciśnienia krwi w porównaniu do wartości prawidłowych</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14</w:t>
            </w:r>
          </w:p>
        </w:tc>
        <w:tc>
          <w:tcPr>
            <w:tcW w:w="6239" w:type="dxa"/>
            <w:shd w:val="clear" w:color="auto" w:fill="auto"/>
            <w:tcMar>
              <w:left w:w="108" w:type="dxa"/>
            </w:tcMar>
            <w:vAlign w:val="center"/>
          </w:tcPr>
          <w:p w:rsidR="00722D6A" w:rsidRPr="007966F1" w:rsidRDefault="009178B8" w:rsidP="009178B8">
            <w:pPr>
              <w:spacing w:line="256" w:lineRule="auto"/>
              <w:rPr>
                <w:rFonts w:asciiTheme="majorHAnsi" w:hAnsiTheme="majorHAnsi" w:cs="Arial"/>
                <w:sz w:val="24"/>
                <w:szCs w:val="24"/>
              </w:rPr>
            </w:pPr>
            <w:r>
              <w:rPr>
                <w:rFonts w:asciiTheme="majorHAnsi" w:hAnsiTheme="majorHAnsi" w:cs="Arial"/>
                <w:sz w:val="24"/>
                <w:szCs w:val="24"/>
              </w:rPr>
              <w:t xml:space="preserve">W zestawie co najmniej: </w:t>
            </w:r>
            <w:r w:rsidR="00722D6A" w:rsidRPr="007966F1">
              <w:rPr>
                <w:rFonts w:asciiTheme="majorHAnsi" w:hAnsiTheme="majorHAnsi" w:cs="Arial"/>
                <w:sz w:val="24"/>
                <w:szCs w:val="24"/>
              </w:rPr>
              <w:t>Ciśnieniomierz, szeroki mankiet, instrukcja obsługi, baterie i etui.</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r w:rsidR="009178B8">
              <w:rPr>
                <w:rFonts w:asciiTheme="majorHAnsi" w:hAnsiTheme="majorHAnsi" w:cs="Arial"/>
                <w:sz w:val="24"/>
                <w:szCs w:val="24"/>
              </w:rPr>
              <w:t>, podać</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bl>
    <w:p w:rsidR="00722D6A" w:rsidRDefault="00722D6A" w:rsidP="00CB2C0F">
      <w:pPr>
        <w:spacing w:after="0" w:line="240" w:lineRule="auto"/>
        <w:rPr>
          <w:rFonts w:ascii="Arial" w:hAnsi="Arial" w:cs="Arial"/>
          <w:b/>
          <w:i/>
          <w:iCs/>
          <w:color w:val="000000"/>
          <w:sz w:val="18"/>
          <w:szCs w:val="18"/>
        </w:rPr>
      </w:pPr>
    </w:p>
    <w:p w:rsidR="00CB2C0F" w:rsidRPr="00C00649" w:rsidRDefault="00CB2C0F" w:rsidP="00CB2C0F">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 xml:space="preserve">(Tabela 1)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8B000C" w:rsidRDefault="008B000C" w:rsidP="00CB2C0F">
      <w:pPr>
        <w:spacing w:after="0" w:line="240" w:lineRule="auto"/>
        <w:rPr>
          <w:rFonts w:ascii="Arial" w:hAnsi="Arial" w:cs="Arial"/>
          <w:color w:val="000000"/>
          <w:sz w:val="24"/>
          <w:szCs w:val="24"/>
        </w:rPr>
      </w:pPr>
    </w:p>
    <w:p w:rsidR="00CB2C0F" w:rsidRPr="00ED43ED" w:rsidRDefault="00CB2C0F" w:rsidP="00CB2C0F">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CB2C0F" w:rsidRDefault="00CB2C0F" w:rsidP="00CB2C0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9178B8" w:rsidRDefault="009178B8">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8B000C" w:rsidRDefault="008B000C" w:rsidP="008B000C">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5</w:t>
      </w:r>
    </w:p>
    <w:p w:rsidR="008B000C" w:rsidRDefault="008B000C" w:rsidP="00FC587F">
      <w:pPr>
        <w:spacing w:after="0" w:line="240" w:lineRule="auto"/>
        <w:rPr>
          <w:rFonts w:asciiTheme="majorHAnsi" w:hAnsiTheme="majorHAnsi" w:cs="Arial"/>
          <w:b/>
          <w:sz w:val="24"/>
          <w:szCs w:val="24"/>
        </w:rPr>
      </w:pPr>
    </w:p>
    <w:p w:rsidR="00FC587F" w:rsidRDefault="00FC587F" w:rsidP="00FC587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C587F" w:rsidRDefault="00FC587F" w:rsidP="00FC587F">
      <w:pPr>
        <w:spacing w:after="0" w:line="240" w:lineRule="auto"/>
        <w:rPr>
          <w:rFonts w:ascii="Cambria" w:hAnsi="Cambria" w:cs="Arial"/>
          <w:b/>
          <w:sz w:val="24"/>
          <w:szCs w:val="24"/>
        </w:rPr>
      </w:pPr>
      <w:r>
        <w:rPr>
          <w:rFonts w:asciiTheme="majorHAnsi" w:hAnsiTheme="majorHAnsi" w:cs="Arial"/>
          <w:b/>
          <w:sz w:val="24"/>
          <w:szCs w:val="24"/>
        </w:rPr>
        <w:t xml:space="preserve">– </w:t>
      </w:r>
      <w:proofErr w:type="spellStart"/>
      <w:r w:rsidR="00722D6A" w:rsidRPr="00722D6A">
        <w:rPr>
          <w:rFonts w:asciiTheme="majorHAnsi" w:hAnsiTheme="majorHAnsi" w:cs="Arial"/>
          <w:b/>
          <w:sz w:val="24"/>
          <w:szCs w:val="24"/>
        </w:rPr>
        <w:t>Pulsoksymetr</w:t>
      </w:r>
      <w:proofErr w:type="spellEnd"/>
      <w:r w:rsidR="00722D6A" w:rsidRPr="00722D6A">
        <w:rPr>
          <w:rFonts w:asciiTheme="majorHAnsi" w:hAnsiTheme="majorHAnsi" w:cs="Arial"/>
          <w:b/>
          <w:sz w:val="24"/>
          <w:szCs w:val="24"/>
        </w:rPr>
        <w:t xml:space="preserve"> </w:t>
      </w:r>
      <w:proofErr w:type="spellStart"/>
      <w:r w:rsidR="00722D6A" w:rsidRPr="00722D6A">
        <w:rPr>
          <w:rFonts w:asciiTheme="majorHAnsi" w:hAnsiTheme="majorHAnsi" w:cs="Arial"/>
          <w:b/>
          <w:sz w:val="24"/>
          <w:szCs w:val="24"/>
        </w:rPr>
        <w:t>napalcowy</w:t>
      </w:r>
      <w:proofErr w:type="spellEnd"/>
      <w:r w:rsidR="00722D6A">
        <w:rPr>
          <w:rFonts w:asciiTheme="majorHAnsi" w:hAnsiTheme="majorHAnsi" w:cs="Arial"/>
          <w:b/>
          <w:sz w:val="24"/>
          <w:szCs w:val="24"/>
        </w:rPr>
        <w:t xml:space="preserve"> (Szt. 2)</w:t>
      </w:r>
    </w:p>
    <w:p w:rsidR="00FC587F" w:rsidRDefault="00FC587F" w:rsidP="00FC587F">
      <w:pPr>
        <w:spacing w:after="0" w:line="240" w:lineRule="auto"/>
        <w:rPr>
          <w:rFonts w:asciiTheme="majorHAnsi" w:hAnsiTheme="majorHAnsi" w:cs="Arial"/>
          <w:b/>
          <w:sz w:val="24"/>
          <w:szCs w:val="24"/>
        </w:rPr>
      </w:pPr>
    </w:p>
    <w:p w:rsidR="005F50D4" w:rsidRDefault="00FC587F" w:rsidP="00FC587F">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sidR="005F50D4">
        <w:rPr>
          <w:rFonts w:asciiTheme="majorHAnsi" w:hAnsiTheme="majorHAnsi" w:cs="Arial"/>
          <w:b/>
          <w:sz w:val="24"/>
          <w:szCs w:val="24"/>
        </w:rPr>
        <w:t xml:space="preserve">WYMAGANE (GRANICZNE) - Tabela </w:t>
      </w:r>
      <w:r w:rsidR="005F50D4" w:rsidRPr="00F44A0F">
        <w:rPr>
          <w:rFonts w:asciiTheme="majorHAnsi" w:hAnsiTheme="majorHAnsi" w:cs="Arial"/>
          <w:b/>
          <w:sz w:val="24"/>
          <w:szCs w:val="24"/>
        </w:rPr>
        <w:t>1</w:t>
      </w:r>
      <w:r w:rsidR="00F44A0F" w:rsidRPr="00F44A0F">
        <w:rPr>
          <w:rFonts w:asciiTheme="majorHAnsi" w:hAnsiTheme="majorHAnsi" w:cs="Arial"/>
          <w:b/>
          <w:color w:val="000000"/>
          <w:sz w:val="24"/>
          <w:szCs w:val="24"/>
        </w:rPr>
        <w:t>E</w:t>
      </w:r>
    </w:p>
    <w:p w:rsidR="008B000C" w:rsidRDefault="008B000C" w:rsidP="00FC587F">
      <w:pPr>
        <w:spacing w:after="0" w:line="240" w:lineRule="auto"/>
        <w:rPr>
          <w:rFonts w:asciiTheme="majorHAnsi" w:hAnsiTheme="majorHAnsi" w:cs="Arial"/>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722D6A"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722D6A" w:rsidRPr="008B000C" w:rsidTr="004B0E63">
        <w:trPr>
          <w:trHeight w:val="151"/>
          <w:jc w:val="center"/>
        </w:trPr>
        <w:tc>
          <w:tcPr>
            <w:tcW w:w="567" w:type="dxa"/>
            <w:shd w:val="pct10" w:color="auto" w:fill="auto"/>
            <w:tcMar>
              <w:left w:w="108" w:type="dxa"/>
            </w:tcMar>
            <w:vAlign w:val="center"/>
          </w:tcPr>
          <w:p w:rsidR="00722D6A" w:rsidRPr="008B000C" w:rsidRDefault="00722D6A" w:rsidP="004B0E63">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722D6A" w:rsidRPr="008B000C" w:rsidRDefault="00722D6A" w:rsidP="004B0E63">
            <w:pPr>
              <w:spacing w:after="0"/>
              <w:rPr>
                <w:rFonts w:asciiTheme="majorHAnsi" w:hAnsiTheme="majorHAnsi"/>
                <w:b/>
                <w:sz w:val="24"/>
                <w:szCs w:val="24"/>
              </w:rPr>
            </w:pPr>
            <w:proofErr w:type="spellStart"/>
            <w:r w:rsidRPr="00F32BE6">
              <w:rPr>
                <w:rFonts w:asciiTheme="majorHAnsi" w:hAnsiTheme="majorHAnsi"/>
                <w:b/>
                <w:sz w:val="24"/>
                <w:szCs w:val="24"/>
              </w:rPr>
              <w:t>Pulsoksymetr</w:t>
            </w:r>
            <w:proofErr w:type="spellEnd"/>
            <w:r w:rsidRPr="00F32BE6">
              <w:rPr>
                <w:rFonts w:asciiTheme="majorHAnsi" w:hAnsiTheme="majorHAnsi"/>
                <w:b/>
                <w:sz w:val="24"/>
                <w:szCs w:val="24"/>
              </w:rPr>
              <w:t xml:space="preserve"> </w:t>
            </w:r>
            <w:proofErr w:type="spellStart"/>
            <w:r w:rsidRPr="00F32BE6">
              <w:rPr>
                <w:rFonts w:asciiTheme="majorHAnsi" w:hAnsiTheme="majorHAnsi"/>
                <w:b/>
                <w:sz w:val="24"/>
                <w:szCs w:val="24"/>
              </w:rPr>
              <w:t>napalcowy</w:t>
            </w:r>
            <w:proofErr w:type="spellEnd"/>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Typ:</w:t>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2</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sz w:val="24"/>
                <w:szCs w:val="24"/>
              </w:rPr>
            </w:pPr>
            <w:r w:rsidRPr="00F32BE6">
              <w:rPr>
                <w:rFonts w:asciiTheme="majorHAnsi" w:hAnsiTheme="majorHAnsi" w:cs="Arial"/>
                <w:sz w:val="24"/>
                <w:szCs w:val="24"/>
              </w:rPr>
              <w:t>Wyświetlacz: OLED</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3</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Kierunek odczytu: cztery strony odczytu wyników</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4</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Dokładność:   SpO2: 70%~10</w:t>
            </w:r>
            <w:r>
              <w:rPr>
                <w:rFonts w:asciiTheme="majorHAnsi" w:hAnsiTheme="majorHAnsi" w:cs="Arial"/>
                <w:bCs/>
                <w:color w:val="000000"/>
                <w:sz w:val="24"/>
                <w:szCs w:val="24"/>
              </w:rPr>
              <w:t xml:space="preserve">0%,  ±2%                       </w:t>
            </w:r>
            <w:r>
              <w:rPr>
                <w:rFonts w:asciiTheme="majorHAnsi" w:hAnsiTheme="majorHAnsi" w:cs="Arial"/>
                <w:bCs/>
                <w:color w:val="000000"/>
                <w:sz w:val="24"/>
                <w:szCs w:val="24"/>
              </w:rPr>
              <w:br/>
            </w:r>
            <w:r w:rsidRPr="00F32BE6">
              <w:rPr>
                <w:rFonts w:asciiTheme="majorHAnsi" w:hAnsiTheme="majorHAnsi" w:cs="Arial"/>
                <w:bCs/>
                <w:color w:val="000000"/>
                <w:sz w:val="24"/>
                <w:szCs w:val="24"/>
              </w:rPr>
              <w:t>Puls: 3</w:t>
            </w:r>
            <w:r>
              <w:rPr>
                <w:rFonts w:asciiTheme="majorHAnsi" w:hAnsiTheme="majorHAnsi" w:cs="Arial"/>
                <w:bCs/>
                <w:color w:val="000000"/>
                <w:sz w:val="24"/>
                <w:szCs w:val="24"/>
              </w:rPr>
              <w:t>0~99bpm,±2bpm; 100~250bpm,±2bpm</w:t>
            </w:r>
            <w:r>
              <w:rPr>
                <w:rFonts w:asciiTheme="majorHAnsi" w:hAnsiTheme="majorHAnsi" w:cs="Arial"/>
                <w:bCs/>
                <w:color w:val="000000"/>
                <w:sz w:val="24"/>
                <w:szCs w:val="24"/>
              </w:rPr>
              <w:br/>
            </w:r>
            <w:r w:rsidRPr="00F32BE6">
              <w:rPr>
                <w:rFonts w:asciiTheme="majorHAnsi" w:hAnsiTheme="majorHAnsi" w:cs="Arial"/>
                <w:bCs/>
                <w:color w:val="000000"/>
                <w:sz w:val="24"/>
                <w:szCs w:val="24"/>
              </w:rPr>
              <w:t xml:space="preserve">Indeks Perfuzji: 0.2~1.0%,±0.2 </w:t>
            </w:r>
            <w:proofErr w:type="spellStart"/>
            <w:r w:rsidRPr="00F32BE6">
              <w:rPr>
                <w:rFonts w:asciiTheme="majorHAnsi" w:hAnsiTheme="majorHAnsi" w:cs="Arial"/>
                <w:bCs/>
                <w:color w:val="000000"/>
                <w:sz w:val="24"/>
                <w:szCs w:val="24"/>
              </w:rPr>
              <w:t>digits</w:t>
            </w:r>
            <w:proofErr w:type="spellEnd"/>
            <w:r w:rsidRPr="00F32BE6">
              <w:rPr>
                <w:rFonts w:asciiTheme="majorHAnsi" w:hAnsiTheme="majorHAnsi" w:cs="Arial"/>
                <w:bCs/>
                <w:color w:val="000000"/>
                <w:sz w:val="24"/>
                <w:szCs w:val="24"/>
              </w:rPr>
              <w:t>; 1.1~20.0% ,±20%</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5</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Zasilanie: AAAx2</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rPr>
            </w:pPr>
            <w:r w:rsidRPr="000F4B49">
              <w:rPr>
                <w:rFonts w:asciiTheme="majorHAnsi" w:hAnsiTheme="majorHAnsi" w:cs="Arial"/>
              </w:rPr>
              <w:t>6</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bCs/>
                <w:color w:val="000000"/>
              </w:rPr>
            </w:pPr>
            <w:r w:rsidRPr="00F32BE6">
              <w:rPr>
                <w:rFonts w:asciiTheme="majorHAnsi" w:hAnsiTheme="majorHAnsi" w:cs="Arial"/>
                <w:bCs/>
                <w:color w:val="000000"/>
              </w:rPr>
              <w:t>Wymiary: 62x37x32mm</w:t>
            </w:r>
            <w:r>
              <w:rPr>
                <w:rFonts w:asciiTheme="majorHAnsi" w:hAnsiTheme="majorHAnsi" w:cs="Arial"/>
                <w:bCs/>
                <w:color w:val="000000"/>
              </w:rPr>
              <w:t xml:space="preserve"> (+/-3mm)</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rPr>
            </w:pPr>
            <w:r w:rsidRPr="000F4B49">
              <w:rPr>
                <w:rFonts w:asciiTheme="majorHAnsi" w:hAnsiTheme="majorHAnsi" w:cs="Arial"/>
              </w:rPr>
              <w:t>Tak, podać</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rPr>
            </w:pPr>
            <w:r>
              <w:rPr>
                <w:rFonts w:asciiTheme="majorHAnsi" w:hAnsiTheme="majorHAnsi" w:cs="Arial"/>
              </w:rPr>
              <w:t>7</w:t>
            </w:r>
          </w:p>
        </w:tc>
        <w:tc>
          <w:tcPr>
            <w:tcW w:w="6239" w:type="dxa"/>
            <w:shd w:val="clear" w:color="auto" w:fill="auto"/>
            <w:tcMar>
              <w:left w:w="108" w:type="dxa"/>
            </w:tcMar>
          </w:tcPr>
          <w:p w:rsidR="00722D6A" w:rsidRPr="00F32BE6" w:rsidRDefault="00722D6A" w:rsidP="009178B8">
            <w:pPr>
              <w:widowControl w:val="0"/>
              <w:autoSpaceDN w:val="0"/>
              <w:spacing w:before="100" w:beforeAutospacing="1" w:after="100" w:afterAutospacing="1" w:line="256" w:lineRule="auto"/>
              <w:rPr>
                <w:rFonts w:asciiTheme="majorHAnsi" w:hAnsiTheme="majorHAnsi" w:cs="Arial"/>
                <w:bCs/>
                <w:color w:val="000000"/>
              </w:rPr>
            </w:pPr>
            <w:r w:rsidRPr="00F32BE6">
              <w:rPr>
                <w:rFonts w:asciiTheme="majorHAnsi" w:hAnsiTheme="majorHAnsi" w:cs="Arial"/>
                <w:bCs/>
                <w:color w:val="000000"/>
              </w:rPr>
              <w:t>Waga</w:t>
            </w:r>
            <w:r>
              <w:rPr>
                <w:rFonts w:asciiTheme="majorHAnsi" w:hAnsiTheme="majorHAnsi" w:cs="Arial"/>
                <w:bCs/>
                <w:color w:val="000000"/>
              </w:rPr>
              <w:t xml:space="preserve"> (z bateriami) max. do</w:t>
            </w:r>
            <w:r w:rsidRPr="00F32BE6">
              <w:rPr>
                <w:rFonts w:asciiTheme="majorHAnsi" w:hAnsiTheme="majorHAnsi" w:cs="Arial"/>
                <w:bCs/>
                <w:color w:val="000000"/>
              </w:rPr>
              <w:t xml:space="preserve"> </w:t>
            </w:r>
            <w:r w:rsidR="009178B8">
              <w:rPr>
                <w:rFonts w:asciiTheme="majorHAnsi" w:hAnsiTheme="majorHAnsi" w:cs="Arial"/>
                <w:bCs/>
                <w:color w:val="000000"/>
              </w:rPr>
              <w:t>60</w:t>
            </w:r>
            <w:r w:rsidRPr="00F32BE6">
              <w:rPr>
                <w:rFonts w:asciiTheme="majorHAnsi" w:hAnsiTheme="majorHAnsi" w:cs="Arial"/>
                <w:bCs/>
                <w:color w:val="000000"/>
              </w:rPr>
              <w:t>g</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rPr>
            </w:pPr>
            <w:r>
              <w:rPr>
                <w:rFonts w:asciiTheme="majorHAnsi" w:hAnsiTheme="majorHAnsi" w:cs="Arial"/>
              </w:rPr>
              <w:t>Tak, podać</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lang w:val="en-US"/>
              </w:rPr>
            </w:pPr>
            <w:proofErr w:type="spellStart"/>
            <w:r w:rsidRPr="00F32BE6">
              <w:rPr>
                <w:rFonts w:asciiTheme="majorHAnsi" w:hAnsiTheme="majorHAnsi" w:cs="Arial"/>
                <w:bCs/>
                <w:color w:val="000000"/>
                <w:sz w:val="24"/>
                <w:szCs w:val="24"/>
                <w:lang w:val="en-US"/>
              </w:rPr>
              <w:t>Pomiar</w:t>
            </w:r>
            <w:proofErr w:type="spellEnd"/>
            <w:r w:rsidRPr="00F32BE6">
              <w:rPr>
                <w:rFonts w:asciiTheme="majorHAnsi" w:hAnsiTheme="majorHAnsi" w:cs="Arial"/>
                <w:bCs/>
                <w:color w:val="000000"/>
                <w:sz w:val="24"/>
                <w:szCs w:val="24"/>
                <w:lang w:val="en-US"/>
              </w:rPr>
              <w:t xml:space="preserve">: </w:t>
            </w:r>
            <w:proofErr w:type="spellStart"/>
            <w:r w:rsidRPr="00F32BE6">
              <w:rPr>
                <w:rFonts w:asciiTheme="majorHAnsi" w:hAnsiTheme="majorHAnsi" w:cs="Arial"/>
                <w:bCs/>
                <w:color w:val="000000"/>
                <w:sz w:val="24"/>
                <w:szCs w:val="24"/>
                <w:lang w:val="en-US"/>
              </w:rPr>
              <w:t>Puls</w:t>
            </w:r>
            <w:proofErr w:type="spellEnd"/>
            <w:r w:rsidRPr="00F32BE6">
              <w:rPr>
                <w:rFonts w:asciiTheme="majorHAnsi" w:hAnsiTheme="majorHAnsi" w:cs="Arial"/>
                <w:bCs/>
                <w:color w:val="000000"/>
                <w:sz w:val="24"/>
                <w:szCs w:val="24"/>
                <w:lang w:val="en-US"/>
              </w:rPr>
              <w:t xml:space="preserve">, </w:t>
            </w:r>
            <w:proofErr w:type="spellStart"/>
            <w:r w:rsidRPr="00F32BE6">
              <w:rPr>
                <w:rFonts w:asciiTheme="majorHAnsi" w:hAnsiTheme="majorHAnsi" w:cs="Arial"/>
                <w:bCs/>
                <w:color w:val="000000"/>
                <w:sz w:val="24"/>
                <w:szCs w:val="24"/>
                <w:lang w:val="en-US"/>
              </w:rPr>
              <w:t>Tlen</w:t>
            </w:r>
            <w:proofErr w:type="spellEnd"/>
            <w:r w:rsidRPr="00F32BE6">
              <w:rPr>
                <w:rFonts w:asciiTheme="majorHAnsi" w:hAnsiTheme="majorHAnsi" w:cs="Arial"/>
                <w:bCs/>
                <w:color w:val="000000"/>
                <w:sz w:val="24"/>
                <w:szCs w:val="24"/>
                <w:lang w:val="en-US"/>
              </w:rPr>
              <w:t>, Spo2,PI</w:t>
            </w:r>
            <w:r>
              <w:rPr>
                <w:rFonts w:asciiTheme="majorHAnsi" w:hAnsiTheme="majorHAnsi" w:cs="Arial"/>
                <w:bCs/>
                <w:color w:val="000000"/>
                <w:sz w:val="24"/>
                <w:szCs w:val="24"/>
                <w:lang w:val="en-US"/>
              </w:rPr>
              <w:t xml:space="preserve"> </w:t>
            </w:r>
            <w:r w:rsidRPr="00F32BE6">
              <w:rPr>
                <w:rFonts w:asciiTheme="majorHAnsi" w:hAnsiTheme="majorHAnsi" w:cs="Arial"/>
                <w:bCs/>
                <w:color w:val="000000"/>
                <w:sz w:val="24"/>
                <w:szCs w:val="24"/>
                <w:lang w:val="en-US"/>
              </w:rPr>
              <w:t>(perfusion index)</w:t>
            </w:r>
          </w:p>
        </w:tc>
        <w:tc>
          <w:tcPr>
            <w:tcW w:w="1558"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sz w:val="24"/>
                <w:szCs w:val="24"/>
                <w:lang w:val="en-US"/>
              </w:rPr>
            </w:pPr>
            <w:proofErr w:type="spellStart"/>
            <w:r>
              <w:rPr>
                <w:rFonts w:asciiTheme="majorHAnsi" w:hAnsiTheme="majorHAnsi" w:cs="Arial"/>
                <w:sz w:val="24"/>
                <w:szCs w:val="24"/>
                <w:lang w:val="en-US"/>
              </w:rPr>
              <w:t>Tak</w:t>
            </w:r>
            <w:proofErr w:type="spellEnd"/>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lang w:val="en-US"/>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 xml:space="preserve">Powiadomienia: </w:t>
            </w:r>
            <w:r>
              <w:rPr>
                <w:rFonts w:asciiTheme="majorHAnsi" w:hAnsiTheme="majorHAnsi" w:cs="Arial"/>
                <w:bCs/>
                <w:color w:val="000000"/>
                <w:sz w:val="24"/>
                <w:szCs w:val="24"/>
              </w:rPr>
              <w:br/>
            </w:r>
            <w:r w:rsidRPr="00F32BE6">
              <w:rPr>
                <w:rFonts w:asciiTheme="majorHAnsi" w:hAnsiTheme="majorHAnsi" w:cs="Arial"/>
                <w:bCs/>
                <w:color w:val="000000"/>
                <w:sz w:val="24"/>
                <w:szCs w:val="24"/>
              </w:rPr>
              <w:t>Status zużycia bateri</w:t>
            </w:r>
            <w:r>
              <w:rPr>
                <w:rFonts w:asciiTheme="majorHAnsi" w:hAnsiTheme="majorHAnsi" w:cs="Arial"/>
                <w:bCs/>
                <w:color w:val="000000"/>
                <w:sz w:val="24"/>
                <w:szCs w:val="24"/>
              </w:rPr>
              <w:t>i</w:t>
            </w:r>
            <w:r w:rsidRPr="00F32BE6">
              <w:rPr>
                <w:rFonts w:asciiTheme="majorHAnsi" w:hAnsiTheme="majorHAnsi" w:cs="Arial"/>
                <w:bCs/>
                <w:color w:val="000000"/>
                <w:sz w:val="24"/>
                <w:szCs w:val="24"/>
              </w:rPr>
              <w:t>,</w:t>
            </w:r>
            <w:r>
              <w:rPr>
                <w:rFonts w:asciiTheme="majorHAnsi" w:hAnsiTheme="majorHAnsi" w:cs="Arial"/>
                <w:bCs/>
                <w:color w:val="000000"/>
                <w:sz w:val="24"/>
                <w:szCs w:val="24"/>
              </w:rPr>
              <w:t xml:space="preserve"> </w:t>
            </w:r>
            <w:r>
              <w:rPr>
                <w:rFonts w:asciiTheme="majorHAnsi" w:hAnsiTheme="majorHAnsi" w:cs="Arial"/>
                <w:bCs/>
                <w:color w:val="000000"/>
                <w:sz w:val="24"/>
                <w:szCs w:val="24"/>
              </w:rPr>
              <w:br/>
            </w:r>
            <w:r w:rsidRPr="00F32BE6">
              <w:rPr>
                <w:rFonts w:asciiTheme="majorHAnsi" w:hAnsiTheme="majorHAnsi" w:cs="Arial"/>
                <w:bCs/>
                <w:color w:val="000000"/>
                <w:sz w:val="24"/>
                <w:szCs w:val="24"/>
              </w:rPr>
              <w:t>Słaby lub niestabilny odczyt</w:t>
            </w:r>
          </w:p>
        </w:tc>
        <w:tc>
          <w:tcPr>
            <w:tcW w:w="1558"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tcPr>
          <w:p w:rsidR="00722D6A" w:rsidRPr="00F32BE6" w:rsidRDefault="009178B8" w:rsidP="009178B8">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Możliwość połączenia</w:t>
            </w:r>
            <w:r w:rsidR="00722D6A" w:rsidRPr="00F32BE6">
              <w:rPr>
                <w:rFonts w:asciiTheme="majorHAnsi" w:hAnsiTheme="majorHAnsi" w:cs="Arial"/>
                <w:bCs/>
                <w:color w:val="000000"/>
                <w:sz w:val="24"/>
                <w:szCs w:val="24"/>
              </w:rPr>
              <w:t xml:space="preserve"> </w:t>
            </w:r>
            <w:proofErr w:type="spellStart"/>
            <w:r w:rsidR="00722D6A" w:rsidRPr="00F32BE6">
              <w:rPr>
                <w:rFonts w:asciiTheme="majorHAnsi" w:hAnsiTheme="majorHAnsi" w:cs="Arial"/>
                <w:bCs/>
                <w:color w:val="000000"/>
                <w:sz w:val="24"/>
                <w:szCs w:val="24"/>
              </w:rPr>
              <w:t>bluetooth</w:t>
            </w:r>
            <w:proofErr w:type="spellEnd"/>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Zakres stosowania: Dorośli, Młodzież, Dziecko</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 xml:space="preserve">W zestawie z </w:t>
            </w:r>
            <w:proofErr w:type="spellStart"/>
            <w:r w:rsidRPr="00F32BE6">
              <w:rPr>
                <w:rFonts w:asciiTheme="majorHAnsi" w:hAnsiTheme="majorHAnsi" w:cs="Arial"/>
                <w:bCs/>
                <w:color w:val="000000"/>
                <w:sz w:val="24"/>
                <w:szCs w:val="24"/>
              </w:rPr>
              <w:t>pulsoksymetrem</w:t>
            </w:r>
            <w:proofErr w:type="spellEnd"/>
            <w:r w:rsidR="009178B8">
              <w:rPr>
                <w:rFonts w:asciiTheme="majorHAnsi" w:hAnsiTheme="majorHAnsi" w:cs="Arial"/>
                <w:bCs/>
                <w:color w:val="000000"/>
                <w:sz w:val="24"/>
                <w:szCs w:val="24"/>
              </w:rPr>
              <w:t xml:space="preserve"> co najmniej</w:t>
            </w:r>
            <w:r w:rsidRPr="00F32BE6">
              <w:rPr>
                <w:rFonts w:asciiTheme="majorHAnsi" w:hAnsiTheme="majorHAnsi" w:cs="Arial"/>
                <w:bCs/>
                <w:color w:val="000000"/>
                <w:sz w:val="24"/>
                <w:szCs w:val="24"/>
              </w:rPr>
              <w:t xml:space="preserve">: </w:t>
            </w:r>
            <w:r>
              <w:rPr>
                <w:rFonts w:asciiTheme="majorHAnsi" w:hAnsiTheme="majorHAnsi" w:cs="Arial"/>
                <w:bCs/>
                <w:color w:val="000000"/>
                <w:sz w:val="24"/>
                <w:szCs w:val="24"/>
              </w:rPr>
              <w:br/>
            </w:r>
            <w:r w:rsidRPr="00F32BE6">
              <w:rPr>
                <w:rFonts w:asciiTheme="majorHAnsi" w:hAnsiTheme="majorHAnsi" w:cs="Arial"/>
                <w:bCs/>
                <w:color w:val="000000"/>
                <w:sz w:val="24"/>
                <w:szCs w:val="24"/>
              </w:rPr>
              <w:t>pasująca smycz, 2 baterie AAA i etui.</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r w:rsidR="009178B8">
              <w:rPr>
                <w:rFonts w:asciiTheme="majorHAnsi" w:hAnsiTheme="majorHAnsi" w:cs="Arial"/>
                <w:sz w:val="24"/>
                <w:szCs w:val="24"/>
              </w:rPr>
              <w:t>, podać</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bl>
    <w:p w:rsidR="00722D6A" w:rsidRDefault="00722D6A" w:rsidP="00FC587F">
      <w:pPr>
        <w:spacing w:after="0" w:line="240" w:lineRule="auto"/>
        <w:rPr>
          <w:rFonts w:asciiTheme="majorHAnsi" w:hAnsiTheme="majorHAnsi" w:cs="Arial"/>
          <w:color w:val="000000"/>
          <w:sz w:val="24"/>
          <w:szCs w:val="24"/>
        </w:rPr>
      </w:pPr>
    </w:p>
    <w:p w:rsidR="005F50D4" w:rsidRDefault="005F50D4" w:rsidP="00FC587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 </w:t>
      </w:r>
    </w:p>
    <w:p w:rsidR="005F50D4" w:rsidRPr="00C00649" w:rsidRDefault="005F50D4" w:rsidP="005F50D4">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5F50D4" w:rsidRDefault="005F50D4" w:rsidP="005F50D4">
      <w:pPr>
        <w:spacing w:after="0" w:line="240" w:lineRule="auto"/>
        <w:rPr>
          <w:rFonts w:ascii="Arial" w:hAnsi="Arial" w:cs="Arial"/>
          <w:color w:val="000000"/>
          <w:sz w:val="24"/>
          <w:szCs w:val="24"/>
        </w:rPr>
      </w:pPr>
    </w:p>
    <w:p w:rsidR="005F50D4" w:rsidRDefault="005F50D4" w:rsidP="005F50D4">
      <w:pPr>
        <w:spacing w:after="0" w:line="240" w:lineRule="auto"/>
        <w:rPr>
          <w:rFonts w:ascii="Arial" w:hAnsi="Arial" w:cs="Arial"/>
          <w:color w:val="000000"/>
          <w:sz w:val="24"/>
          <w:szCs w:val="24"/>
        </w:rPr>
      </w:pPr>
    </w:p>
    <w:p w:rsidR="005F50D4" w:rsidRPr="00ED43ED" w:rsidRDefault="005F50D4" w:rsidP="005F50D4">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F50D4" w:rsidRDefault="005F50D4" w:rsidP="005F50D4">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DA1ADA" w:rsidRDefault="005F50D4" w:rsidP="00AC6B19">
      <w:pPr>
        <w:spacing w:after="0" w:line="240" w:lineRule="auto"/>
        <w:jc w:val="center"/>
        <w:rPr>
          <w:rFonts w:asciiTheme="majorHAnsi" w:hAnsiTheme="majorHAnsi" w:cs="Arial"/>
          <w:b/>
          <w:sz w:val="24"/>
          <w:szCs w:val="24"/>
        </w:rPr>
      </w:pPr>
      <w:r>
        <w:rPr>
          <w:rFonts w:asciiTheme="majorHAnsi" w:hAnsiTheme="majorHAnsi" w:cs="Arial"/>
          <w:color w:val="000000"/>
          <w:sz w:val="24"/>
          <w:szCs w:val="24"/>
        </w:rPr>
        <w:br w:type="page"/>
      </w:r>
      <w:r w:rsidR="00F44A0F">
        <w:rPr>
          <w:rFonts w:asciiTheme="majorHAnsi" w:hAnsiTheme="majorHAnsi" w:cs="Arial"/>
          <w:b/>
          <w:sz w:val="24"/>
          <w:szCs w:val="24"/>
        </w:rPr>
        <w:lastRenderedPageBreak/>
        <w:t>OFERTA – CZEŚĆ NR 6</w:t>
      </w:r>
    </w:p>
    <w:p w:rsidR="00722D6A" w:rsidRDefault="00722D6A" w:rsidP="00AC6B19">
      <w:pPr>
        <w:spacing w:after="0" w:line="240" w:lineRule="auto"/>
        <w:jc w:val="center"/>
        <w:rPr>
          <w:rFonts w:asciiTheme="majorHAnsi" w:hAnsiTheme="majorHAnsi" w:cs="Arial"/>
          <w:b/>
          <w:sz w:val="24"/>
          <w:szCs w:val="24"/>
        </w:rPr>
      </w:pPr>
    </w:p>
    <w:p w:rsidR="00F70963" w:rsidRDefault="00F70963" w:rsidP="00722D6A">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70963" w:rsidRDefault="00F70963" w:rsidP="00F70963">
      <w:pPr>
        <w:spacing w:after="0" w:line="240" w:lineRule="auto"/>
        <w:rPr>
          <w:rFonts w:ascii="Cambria" w:hAnsi="Cambria" w:cs="Arial"/>
          <w:b/>
          <w:sz w:val="24"/>
          <w:szCs w:val="24"/>
        </w:rPr>
      </w:pPr>
      <w:r>
        <w:rPr>
          <w:rFonts w:asciiTheme="majorHAnsi" w:hAnsiTheme="majorHAnsi" w:cs="Arial"/>
          <w:b/>
          <w:sz w:val="24"/>
          <w:szCs w:val="24"/>
        </w:rPr>
        <w:t xml:space="preserve">– </w:t>
      </w:r>
      <w:r w:rsidR="00722D6A">
        <w:rPr>
          <w:rFonts w:asciiTheme="majorHAnsi" w:hAnsiTheme="majorHAnsi" w:cs="Arial"/>
          <w:b/>
          <w:sz w:val="24"/>
          <w:szCs w:val="24"/>
        </w:rPr>
        <w:t xml:space="preserve">Resuscytator AMBU sylikonowy </w:t>
      </w:r>
      <w:r w:rsidR="00722D6A" w:rsidRPr="00722D6A">
        <w:rPr>
          <w:rFonts w:asciiTheme="majorHAnsi" w:hAnsiTheme="majorHAnsi" w:cs="Arial"/>
          <w:b/>
          <w:sz w:val="24"/>
          <w:szCs w:val="24"/>
        </w:rPr>
        <w:t>(Szt. 2)</w:t>
      </w:r>
    </w:p>
    <w:p w:rsidR="00722D6A" w:rsidRDefault="00722D6A" w:rsidP="00F70963">
      <w:pPr>
        <w:spacing w:after="0" w:line="240" w:lineRule="auto"/>
        <w:rPr>
          <w:rFonts w:asciiTheme="majorHAnsi" w:hAnsiTheme="majorHAnsi" w:cs="Arial"/>
          <w:b/>
          <w:sz w:val="24"/>
          <w:szCs w:val="24"/>
        </w:rPr>
      </w:pPr>
    </w:p>
    <w:p w:rsidR="00F70963" w:rsidRDefault="00F70963" w:rsidP="00F70963">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 xml:space="preserve">WYMAGANE (GRANICZNE) - Tabela </w:t>
      </w:r>
      <w:r w:rsidRPr="00F44A0F">
        <w:rPr>
          <w:rFonts w:asciiTheme="majorHAnsi" w:hAnsiTheme="majorHAnsi" w:cs="Arial"/>
          <w:b/>
          <w:sz w:val="24"/>
          <w:szCs w:val="24"/>
        </w:rPr>
        <w:t>1</w:t>
      </w:r>
      <w:r w:rsidR="000F4B49">
        <w:rPr>
          <w:rFonts w:asciiTheme="majorHAnsi" w:hAnsiTheme="majorHAnsi" w:cs="Arial"/>
          <w:b/>
          <w:color w:val="000000"/>
          <w:sz w:val="24"/>
          <w:szCs w:val="24"/>
        </w:rPr>
        <w:t>F</w:t>
      </w:r>
    </w:p>
    <w:p w:rsidR="00722D6A" w:rsidRDefault="00722D6A" w:rsidP="00F70963">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722D6A"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722D6A" w:rsidRPr="002C0FCC" w:rsidRDefault="00722D6A"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722D6A" w:rsidRPr="008B000C" w:rsidTr="004B0E63">
        <w:trPr>
          <w:trHeight w:val="151"/>
          <w:jc w:val="center"/>
        </w:trPr>
        <w:tc>
          <w:tcPr>
            <w:tcW w:w="567" w:type="dxa"/>
            <w:shd w:val="pct10" w:color="auto" w:fill="auto"/>
            <w:tcMar>
              <w:left w:w="108" w:type="dxa"/>
            </w:tcMar>
            <w:vAlign w:val="center"/>
          </w:tcPr>
          <w:p w:rsidR="00722D6A" w:rsidRPr="008B000C" w:rsidRDefault="00722D6A" w:rsidP="004B0E63">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722D6A" w:rsidRPr="008B000C" w:rsidRDefault="00722D6A" w:rsidP="004B0E63">
            <w:pPr>
              <w:spacing w:after="0"/>
              <w:rPr>
                <w:rFonts w:asciiTheme="majorHAnsi" w:hAnsiTheme="majorHAnsi"/>
                <w:b/>
                <w:sz w:val="24"/>
                <w:szCs w:val="24"/>
              </w:rPr>
            </w:pPr>
            <w:r>
              <w:rPr>
                <w:rFonts w:asciiTheme="majorHAnsi" w:hAnsiTheme="majorHAnsi" w:cs="Arial"/>
                <w:b/>
                <w:sz w:val="24"/>
                <w:szCs w:val="24"/>
              </w:rPr>
              <w:t>Resuscytator AMBU sylikonowy</w:t>
            </w:r>
          </w:p>
        </w:tc>
      </w:tr>
      <w:tr w:rsidR="00722D6A" w:rsidRPr="008B000C" w:rsidTr="004B0E63">
        <w:trPr>
          <w:trHeight w:val="151"/>
          <w:jc w:val="center"/>
        </w:trPr>
        <w:tc>
          <w:tcPr>
            <w:tcW w:w="567"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Typ:</w:t>
            </w:r>
          </w:p>
          <w:p w:rsidR="00722D6A" w:rsidRPr="00F44A0F" w:rsidRDefault="00722D6A" w:rsidP="004B0E63">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722D6A" w:rsidRPr="00F44A0F" w:rsidRDefault="00722D6A" w:rsidP="004B0E63">
            <w:pPr>
              <w:spacing w:after="0"/>
              <w:jc w:val="center"/>
              <w:rPr>
                <w:rFonts w:asciiTheme="majorHAnsi" w:hAnsiTheme="majorHAnsi"/>
                <w:b/>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2</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sz w:val="24"/>
                <w:szCs w:val="24"/>
              </w:rPr>
            </w:pPr>
            <w:r w:rsidRPr="00EE4FC3">
              <w:rPr>
                <w:rFonts w:asciiTheme="majorHAnsi" w:hAnsiTheme="majorHAnsi" w:cs="Arial"/>
                <w:sz w:val="24"/>
                <w:szCs w:val="24"/>
              </w:rPr>
              <w:t>Przeznaczenie: do wentylacji pacjentów dorosłych o masie ciała powyżej 30 kg</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3</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EE4FC3">
              <w:rPr>
                <w:rFonts w:asciiTheme="majorHAnsi" w:hAnsiTheme="majorHAnsi" w:cs="Arial"/>
                <w:bCs/>
                <w:color w:val="000000"/>
                <w:sz w:val="24"/>
                <w:szCs w:val="24"/>
              </w:rPr>
              <w:t>Zawór bezpieczeństwa: 40 cm H2O, możliwość wyłączenia zaworu</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4</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EE4FC3">
              <w:rPr>
                <w:rFonts w:asciiTheme="majorHAnsi" w:hAnsiTheme="majorHAnsi" w:cs="Arial"/>
                <w:bCs/>
                <w:color w:val="000000"/>
                <w:sz w:val="24"/>
                <w:szCs w:val="24"/>
              </w:rPr>
              <w:t>Objętość worka: 1475 ml Objętość oddechowa: 1100 ml</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5</w:t>
            </w:r>
          </w:p>
        </w:tc>
        <w:tc>
          <w:tcPr>
            <w:tcW w:w="6239" w:type="dxa"/>
            <w:shd w:val="clear" w:color="auto" w:fill="auto"/>
            <w:tcMar>
              <w:left w:w="108" w:type="dxa"/>
            </w:tcMar>
          </w:tcPr>
          <w:p w:rsidR="00722D6A" w:rsidRPr="000F4B49"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EE4FC3">
              <w:rPr>
                <w:rFonts w:asciiTheme="majorHAnsi" w:hAnsiTheme="majorHAnsi" w:cs="Arial"/>
                <w:bCs/>
                <w:color w:val="000000"/>
                <w:sz w:val="24"/>
                <w:szCs w:val="24"/>
              </w:rPr>
              <w:t>Objętość rezerwuaru tlenu wielorazowego użytku: 2600 ml</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sidRPr="000F4B49">
              <w:rPr>
                <w:rFonts w:asciiTheme="majorHAnsi" w:hAnsiTheme="majorHAnsi" w:cs="Arial"/>
                <w:sz w:val="24"/>
                <w:szCs w:val="24"/>
              </w:rPr>
              <w:t>6</w:t>
            </w:r>
          </w:p>
        </w:tc>
        <w:tc>
          <w:tcPr>
            <w:tcW w:w="6239" w:type="dxa"/>
            <w:shd w:val="clear" w:color="auto" w:fill="auto"/>
            <w:tcMar>
              <w:left w:w="108" w:type="dxa"/>
            </w:tcMar>
          </w:tcPr>
          <w:p w:rsidR="00722D6A" w:rsidRPr="000F4B49" w:rsidRDefault="00722D6A" w:rsidP="00322FB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 xml:space="preserve">Możliwość wielokrotnej sterylizacji aparatu </w:t>
            </w:r>
            <w:r w:rsidR="00322FB3">
              <w:rPr>
                <w:rFonts w:asciiTheme="majorHAnsi" w:hAnsiTheme="majorHAnsi" w:cs="Arial"/>
                <w:bCs/>
                <w:color w:val="000000"/>
                <w:sz w:val="24"/>
                <w:szCs w:val="24"/>
              </w:rPr>
              <w:t>włącznie z maską w autoklawie</w:t>
            </w:r>
          </w:p>
        </w:tc>
        <w:tc>
          <w:tcPr>
            <w:tcW w:w="1558" w:type="dxa"/>
            <w:shd w:val="clear" w:color="auto" w:fill="auto"/>
            <w:tcMar>
              <w:left w:w="108" w:type="dxa"/>
            </w:tcMar>
            <w:vAlign w:val="center"/>
          </w:tcPr>
          <w:p w:rsidR="00722D6A" w:rsidRPr="000F4B49" w:rsidRDefault="00722D6A" w:rsidP="00322FB3">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8B000C" w:rsidTr="004B0E63">
        <w:trPr>
          <w:trHeight w:val="151"/>
          <w:jc w:val="center"/>
        </w:trPr>
        <w:tc>
          <w:tcPr>
            <w:tcW w:w="567"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 xml:space="preserve">Możliwość sterylizacji/mycia </w:t>
            </w:r>
            <w:r w:rsidRPr="00EE4FC3">
              <w:rPr>
                <w:rFonts w:asciiTheme="majorHAnsi" w:hAnsiTheme="majorHAnsi" w:cs="Arial"/>
                <w:bCs/>
                <w:color w:val="000000"/>
                <w:sz w:val="24"/>
                <w:szCs w:val="24"/>
              </w:rPr>
              <w:t>rezerwuaru tlenu</w:t>
            </w:r>
            <w:r>
              <w:t xml:space="preserve"> </w:t>
            </w:r>
            <w:r>
              <w:br/>
            </w:r>
            <w:r w:rsidRPr="00EE4FC3">
              <w:rPr>
                <w:rFonts w:asciiTheme="majorHAnsi" w:hAnsiTheme="majorHAnsi" w:cs="Arial"/>
                <w:bCs/>
                <w:color w:val="000000"/>
                <w:sz w:val="24"/>
                <w:szCs w:val="24"/>
              </w:rPr>
              <w:t xml:space="preserve">w temperaturze </w:t>
            </w:r>
            <w:r>
              <w:rPr>
                <w:rFonts w:asciiTheme="majorHAnsi" w:hAnsiTheme="majorHAnsi" w:cs="Arial"/>
                <w:bCs/>
                <w:color w:val="000000"/>
                <w:sz w:val="24"/>
                <w:szCs w:val="24"/>
              </w:rPr>
              <w:t>min.</w:t>
            </w:r>
            <w:r w:rsidRPr="00EE4FC3">
              <w:rPr>
                <w:rFonts w:asciiTheme="majorHAnsi" w:hAnsiTheme="majorHAnsi" w:cs="Arial"/>
                <w:bCs/>
                <w:color w:val="000000"/>
                <w:sz w:val="24"/>
                <w:szCs w:val="24"/>
              </w:rPr>
              <w:t xml:space="preserve"> 60°C.</w:t>
            </w:r>
          </w:p>
        </w:tc>
        <w:tc>
          <w:tcPr>
            <w:tcW w:w="1558" w:type="dxa"/>
            <w:shd w:val="clear" w:color="auto" w:fill="auto"/>
            <w:tcMar>
              <w:left w:w="108" w:type="dxa"/>
            </w:tcMar>
            <w:vAlign w:val="center"/>
          </w:tcPr>
          <w:p w:rsidR="00722D6A" w:rsidRPr="000F4B49"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22D6A" w:rsidRPr="00F44A0F" w:rsidRDefault="00722D6A" w:rsidP="004B0E63">
            <w:pPr>
              <w:spacing w:line="256" w:lineRule="auto"/>
              <w:jc w:val="center"/>
              <w:rPr>
                <w:rFonts w:asciiTheme="majorHAnsi" w:hAnsiTheme="majorHAnsi" w:cs="Arial"/>
                <w:b/>
                <w:bCs/>
                <w:sz w:val="24"/>
                <w:szCs w:val="24"/>
              </w:rPr>
            </w:pPr>
          </w:p>
        </w:tc>
      </w:tr>
      <w:tr w:rsidR="00722D6A" w:rsidRPr="00EE4FC3"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tcPr>
          <w:p w:rsidR="00722D6A" w:rsidRPr="00EE4FC3"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R</w:t>
            </w:r>
            <w:r w:rsidRPr="00EE4FC3">
              <w:rPr>
                <w:rFonts w:asciiTheme="majorHAnsi" w:hAnsiTheme="majorHAnsi" w:cs="Arial"/>
                <w:bCs/>
                <w:color w:val="000000"/>
                <w:sz w:val="24"/>
                <w:szCs w:val="24"/>
              </w:rPr>
              <w:t xml:space="preserve">esuscytator </w:t>
            </w:r>
            <w:r>
              <w:rPr>
                <w:rFonts w:asciiTheme="majorHAnsi" w:hAnsiTheme="majorHAnsi" w:cs="Arial"/>
                <w:bCs/>
                <w:color w:val="000000"/>
                <w:sz w:val="24"/>
                <w:szCs w:val="24"/>
              </w:rPr>
              <w:t>półprzezroczysty wyposażony w z</w:t>
            </w:r>
            <w:r w:rsidRPr="00EE4FC3">
              <w:rPr>
                <w:rFonts w:asciiTheme="majorHAnsi" w:hAnsiTheme="majorHAnsi" w:cs="Arial"/>
                <w:bCs/>
                <w:color w:val="000000"/>
                <w:sz w:val="24"/>
                <w:szCs w:val="24"/>
              </w:rPr>
              <w:t>awór ograniczający ciśnienie wentylacji zwiększa</w:t>
            </w:r>
            <w:r>
              <w:rPr>
                <w:rFonts w:asciiTheme="majorHAnsi" w:hAnsiTheme="majorHAnsi" w:cs="Arial"/>
                <w:bCs/>
                <w:color w:val="000000"/>
                <w:sz w:val="24"/>
                <w:szCs w:val="24"/>
              </w:rPr>
              <w:t>jąc</w:t>
            </w:r>
            <w:r w:rsidRPr="00EE4FC3">
              <w:rPr>
                <w:rFonts w:asciiTheme="majorHAnsi" w:hAnsiTheme="majorHAnsi" w:cs="Arial"/>
                <w:bCs/>
                <w:color w:val="000000"/>
                <w:sz w:val="24"/>
                <w:szCs w:val="24"/>
              </w:rPr>
              <w:t xml:space="preserve"> bezpieczeństwo pacjenta.</w:t>
            </w:r>
          </w:p>
        </w:tc>
        <w:tc>
          <w:tcPr>
            <w:tcW w:w="1558" w:type="dxa"/>
            <w:shd w:val="clear" w:color="auto" w:fill="auto"/>
            <w:tcMar>
              <w:left w:w="108" w:type="dxa"/>
            </w:tcMar>
            <w:vAlign w:val="center"/>
          </w:tcPr>
          <w:p w:rsidR="00722D6A" w:rsidRPr="00EE4FC3" w:rsidRDefault="00722D6A" w:rsidP="004B0E63">
            <w:pPr>
              <w:spacing w:line="256" w:lineRule="auto"/>
              <w:jc w:val="center"/>
              <w:rPr>
                <w:rFonts w:asciiTheme="majorHAnsi" w:hAnsiTheme="majorHAnsi" w:cs="Arial"/>
                <w:sz w:val="24"/>
                <w:szCs w:val="24"/>
              </w:rPr>
            </w:pPr>
            <w:r w:rsidRPr="00EE4FC3">
              <w:rPr>
                <w:rFonts w:asciiTheme="majorHAnsi" w:hAnsiTheme="majorHAnsi" w:cs="Arial"/>
                <w:sz w:val="24"/>
                <w:szCs w:val="24"/>
              </w:rPr>
              <w:t>Tak</w:t>
            </w:r>
          </w:p>
        </w:tc>
        <w:tc>
          <w:tcPr>
            <w:tcW w:w="1843" w:type="dxa"/>
            <w:shd w:val="clear" w:color="auto" w:fill="auto"/>
            <w:tcMar>
              <w:left w:w="108" w:type="dxa"/>
            </w:tcMar>
            <w:vAlign w:val="center"/>
          </w:tcPr>
          <w:p w:rsidR="00722D6A" w:rsidRPr="00EE4FC3" w:rsidRDefault="00722D6A" w:rsidP="004B0E63">
            <w:pPr>
              <w:spacing w:line="256" w:lineRule="auto"/>
              <w:jc w:val="center"/>
              <w:rPr>
                <w:rFonts w:asciiTheme="majorHAnsi" w:hAnsiTheme="majorHAnsi" w:cs="Arial"/>
                <w:b/>
                <w:bCs/>
                <w:sz w:val="24"/>
                <w:szCs w:val="24"/>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sidRPr="00E25741">
              <w:rPr>
                <w:rFonts w:asciiTheme="majorHAnsi" w:hAnsiTheme="majorHAnsi" w:cs="Arial"/>
                <w:bCs/>
                <w:color w:val="000000"/>
                <w:sz w:val="24"/>
                <w:szCs w:val="24"/>
              </w:rPr>
              <w:t>Zawór pacjenta wyposażony w obrotowe złącze</w:t>
            </w:r>
            <w:r>
              <w:rPr>
                <w:rFonts w:asciiTheme="majorHAnsi" w:hAnsiTheme="majorHAnsi" w:cs="Arial"/>
                <w:bCs/>
                <w:color w:val="000000"/>
                <w:sz w:val="24"/>
                <w:szCs w:val="24"/>
              </w:rPr>
              <w:t xml:space="preserve"> </w:t>
            </w:r>
            <w:r w:rsidRPr="00E25741">
              <w:rPr>
                <w:rFonts w:asciiTheme="majorHAnsi" w:hAnsiTheme="majorHAnsi" w:cs="Arial"/>
                <w:bCs/>
                <w:color w:val="000000"/>
                <w:sz w:val="24"/>
                <w:szCs w:val="24"/>
              </w:rPr>
              <w:t>umożliwia</w:t>
            </w:r>
            <w:r>
              <w:rPr>
                <w:rFonts w:asciiTheme="majorHAnsi" w:hAnsiTheme="majorHAnsi" w:cs="Arial"/>
                <w:bCs/>
                <w:color w:val="000000"/>
                <w:sz w:val="24"/>
                <w:szCs w:val="24"/>
              </w:rPr>
              <w:t>jące</w:t>
            </w:r>
            <w:r w:rsidRPr="00E25741">
              <w:rPr>
                <w:rFonts w:asciiTheme="majorHAnsi" w:hAnsiTheme="majorHAnsi" w:cs="Arial"/>
                <w:bCs/>
                <w:color w:val="000000"/>
                <w:sz w:val="24"/>
                <w:szCs w:val="24"/>
              </w:rPr>
              <w:t xml:space="preserve"> dowolne ustawianie aparatu bez konieczności zdejmowania maski z twarzy pacjenta.</w:t>
            </w:r>
          </w:p>
        </w:tc>
        <w:tc>
          <w:tcPr>
            <w:tcW w:w="1558"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 xml:space="preserve">Urządzenie łatwo rozkładane </w:t>
            </w:r>
            <w:r w:rsidRPr="00E25741">
              <w:rPr>
                <w:rFonts w:asciiTheme="majorHAnsi" w:hAnsiTheme="majorHAnsi" w:cs="Arial"/>
                <w:bCs/>
                <w:color w:val="000000"/>
                <w:sz w:val="24"/>
                <w:szCs w:val="24"/>
              </w:rPr>
              <w:t>na części, co ułatwia zastosowanie efektywnej procedury mycia i sterylizacji.</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Możliwość stosowania w aparacie rezerwuarów tlenu jednorazowego użytku</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r w:rsidR="00722D6A" w:rsidRPr="00F32BE6" w:rsidTr="004B0E63">
        <w:trPr>
          <w:trHeight w:val="151"/>
          <w:jc w:val="center"/>
        </w:trPr>
        <w:tc>
          <w:tcPr>
            <w:tcW w:w="567"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tcPr>
          <w:p w:rsidR="00722D6A" w:rsidRPr="00F32BE6" w:rsidRDefault="00722D6A" w:rsidP="004B0E6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Maska twarzowa</w:t>
            </w:r>
            <w:r w:rsidRPr="00EE4FC3">
              <w:rPr>
                <w:rFonts w:asciiTheme="majorHAnsi" w:hAnsiTheme="majorHAnsi" w:cs="Arial"/>
                <w:bCs/>
                <w:color w:val="000000"/>
                <w:sz w:val="24"/>
                <w:szCs w:val="24"/>
              </w:rPr>
              <w:t>: silikonowa, z pompowanym mankietem, rozmiar 5</w:t>
            </w:r>
          </w:p>
        </w:tc>
        <w:tc>
          <w:tcPr>
            <w:tcW w:w="1558" w:type="dxa"/>
            <w:shd w:val="clear" w:color="auto" w:fill="auto"/>
            <w:tcMar>
              <w:left w:w="108" w:type="dxa"/>
            </w:tcMar>
            <w:vAlign w:val="center"/>
          </w:tcPr>
          <w:p w:rsidR="00722D6A" w:rsidRDefault="00722D6A" w:rsidP="004B0E6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22D6A" w:rsidRPr="00F32BE6" w:rsidRDefault="00722D6A" w:rsidP="004B0E63">
            <w:pPr>
              <w:spacing w:line="256" w:lineRule="auto"/>
              <w:jc w:val="center"/>
              <w:rPr>
                <w:rFonts w:asciiTheme="majorHAnsi" w:hAnsiTheme="majorHAnsi" w:cs="Arial"/>
                <w:b/>
                <w:bCs/>
                <w:sz w:val="24"/>
                <w:szCs w:val="24"/>
              </w:rPr>
            </w:pPr>
          </w:p>
        </w:tc>
      </w:tr>
    </w:tbl>
    <w:p w:rsidR="00722D6A" w:rsidRDefault="00722D6A" w:rsidP="00FD1590">
      <w:pPr>
        <w:spacing w:after="0" w:line="240" w:lineRule="auto"/>
        <w:rPr>
          <w:rFonts w:ascii="Arial" w:hAnsi="Arial" w:cs="Arial"/>
          <w:b/>
          <w:i/>
          <w:iCs/>
          <w:color w:val="000000"/>
          <w:sz w:val="18"/>
          <w:szCs w:val="18"/>
        </w:rPr>
      </w:pPr>
    </w:p>
    <w:p w:rsidR="00FD1590" w:rsidRPr="00C00649" w:rsidRDefault="00FD1590" w:rsidP="00FD1590">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D1590" w:rsidRDefault="00FD1590" w:rsidP="00FD1590">
      <w:pPr>
        <w:spacing w:after="0" w:line="240" w:lineRule="auto"/>
        <w:rPr>
          <w:rFonts w:ascii="Arial" w:hAnsi="Arial" w:cs="Arial"/>
          <w:color w:val="000000"/>
          <w:sz w:val="24"/>
          <w:szCs w:val="24"/>
        </w:rPr>
      </w:pPr>
    </w:p>
    <w:p w:rsidR="00B27CAD" w:rsidRDefault="00B27CAD" w:rsidP="00FD1590">
      <w:pPr>
        <w:spacing w:after="0" w:line="240" w:lineRule="auto"/>
        <w:rPr>
          <w:rFonts w:ascii="Arial" w:hAnsi="Arial" w:cs="Arial"/>
          <w:color w:val="000000"/>
          <w:sz w:val="24"/>
          <w:szCs w:val="24"/>
        </w:rPr>
      </w:pPr>
    </w:p>
    <w:p w:rsidR="00FD1590" w:rsidRPr="00ED43ED" w:rsidRDefault="00FD1590" w:rsidP="00FD1590">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FD1590" w:rsidRDefault="00FD1590" w:rsidP="00FD1590">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722D6A" w:rsidRDefault="00722D6A" w:rsidP="00FD1590">
      <w:pPr>
        <w:spacing w:after="0" w:line="240" w:lineRule="auto"/>
        <w:jc w:val="center"/>
        <w:rPr>
          <w:rFonts w:asciiTheme="majorHAnsi" w:hAnsiTheme="majorHAnsi" w:cs="Arial"/>
          <w:b/>
          <w:sz w:val="24"/>
          <w:szCs w:val="24"/>
        </w:rPr>
      </w:pPr>
    </w:p>
    <w:p w:rsidR="00FD1590" w:rsidRDefault="00FD1590" w:rsidP="00FD1590">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7</w:t>
      </w:r>
    </w:p>
    <w:p w:rsidR="00FD1590" w:rsidRDefault="00FD1590" w:rsidP="00FD1590">
      <w:pPr>
        <w:spacing w:after="0" w:line="240" w:lineRule="auto"/>
        <w:rPr>
          <w:rFonts w:asciiTheme="majorHAnsi" w:hAnsiTheme="majorHAnsi" w:cs="Arial"/>
          <w:b/>
          <w:sz w:val="24"/>
          <w:szCs w:val="24"/>
        </w:rPr>
      </w:pPr>
    </w:p>
    <w:p w:rsidR="00FD1590" w:rsidRDefault="00FD1590" w:rsidP="00FD1590">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D1590" w:rsidRDefault="00FD1590" w:rsidP="00FD1590">
      <w:pPr>
        <w:spacing w:after="0" w:line="240" w:lineRule="auto"/>
        <w:rPr>
          <w:rFonts w:asciiTheme="majorHAnsi" w:hAnsiTheme="majorHAnsi" w:cs="Arial"/>
          <w:b/>
          <w:sz w:val="24"/>
          <w:szCs w:val="24"/>
        </w:rPr>
      </w:pPr>
      <w:r>
        <w:rPr>
          <w:rFonts w:asciiTheme="majorHAnsi" w:hAnsiTheme="majorHAnsi" w:cs="Arial"/>
          <w:b/>
          <w:sz w:val="24"/>
          <w:szCs w:val="24"/>
        </w:rPr>
        <w:t xml:space="preserve">– </w:t>
      </w:r>
      <w:r w:rsidR="00722D6A">
        <w:rPr>
          <w:rFonts w:asciiTheme="majorHAnsi" w:hAnsiTheme="majorHAnsi" w:cs="Arial"/>
          <w:b/>
          <w:sz w:val="24"/>
          <w:szCs w:val="24"/>
        </w:rPr>
        <w:t xml:space="preserve">Kozetka lekarska </w:t>
      </w:r>
      <w:r w:rsidR="00722D6A" w:rsidRPr="00722D6A">
        <w:rPr>
          <w:rFonts w:asciiTheme="majorHAnsi" w:hAnsiTheme="majorHAnsi" w:cs="Arial"/>
          <w:b/>
          <w:sz w:val="24"/>
          <w:szCs w:val="24"/>
        </w:rPr>
        <w:t>(Szt. 3)</w:t>
      </w:r>
    </w:p>
    <w:p w:rsidR="00722D6A" w:rsidRDefault="00722D6A" w:rsidP="00FD1590">
      <w:pPr>
        <w:spacing w:after="0" w:line="240" w:lineRule="auto"/>
        <w:rPr>
          <w:rFonts w:asciiTheme="majorHAnsi" w:hAnsiTheme="majorHAnsi" w:cs="Arial"/>
          <w:b/>
          <w:sz w:val="24"/>
          <w:szCs w:val="24"/>
        </w:rPr>
      </w:pPr>
    </w:p>
    <w:p w:rsidR="00FD1590" w:rsidRDefault="00FD1590" w:rsidP="00FD1590">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 xml:space="preserve">WYMAGANE (GRANICZNE) - Tabela </w:t>
      </w:r>
      <w:r w:rsidRPr="00F44A0F">
        <w:rPr>
          <w:rFonts w:asciiTheme="majorHAnsi" w:hAnsiTheme="majorHAnsi" w:cs="Arial"/>
          <w:b/>
          <w:sz w:val="24"/>
          <w:szCs w:val="24"/>
        </w:rPr>
        <w:t>1</w:t>
      </w:r>
      <w:r w:rsidR="000F4B49">
        <w:rPr>
          <w:rFonts w:asciiTheme="majorHAnsi" w:hAnsiTheme="majorHAnsi" w:cs="Arial"/>
          <w:b/>
          <w:color w:val="000000"/>
          <w:sz w:val="24"/>
          <w:szCs w:val="24"/>
        </w:rPr>
        <w:t>G</w:t>
      </w:r>
    </w:p>
    <w:p w:rsidR="00F44A0F" w:rsidRDefault="00F44A0F" w:rsidP="005F50D4">
      <w:pPr>
        <w:spacing w:after="0" w:line="240" w:lineRule="auto"/>
        <w:rPr>
          <w:rFonts w:asciiTheme="majorHAnsi" w:hAnsiTheme="majorHAnsi"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Kozetka lekarska</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vAlign w:val="center"/>
          </w:tcPr>
          <w:p w:rsidR="00676E41" w:rsidRPr="00973AA4" w:rsidRDefault="00676E41" w:rsidP="004B0E63">
            <w:pPr>
              <w:spacing w:after="0" w:line="240" w:lineRule="auto"/>
              <w:rPr>
                <w:rFonts w:asciiTheme="majorHAnsi" w:hAnsiTheme="majorHAnsi"/>
                <w:sz w:val="24"/>
                <w:szCs w:val="24"/>
              </w:rPr>
            </w:pPr>
            <w:r w:rsidRPr="00973AA4">
              <w:rPr>
                <w:rFonts w:asciiTheme="majorHAnsi" w:hAnsiTheme="majorHAnsi"/>
                <w:b/>
                <w:sz w:val="24"/>
                <w:szCs w:val="24"/>
              </w:rPr>
              <w:t>Kozetka lekarska</w:t>
            </w:r>
            <w:r w:rsidRPr="00973AA4">
              <w:rPr>
                <w:rFonts w:asciiTheme="majorHAnsi" w:hAnsiTheme="majorHAnsi"/>
                <w:sz w:val="24"/>
                <w:szCs w:val="24"/>
              </w:rPr>
              <w:t xml:space="preserve"> </w:t>
            </w:r>
            <w:r>
              <w:rPr>
                <w:rFonts w:asciiTheme="majorHAnsi" w:hAnsiTheme="majorHAnsi"/>
                <w:sz w:val="24"/>
                <w:szCs w:val="24"/>
              </w:rPr>
              <w:t xml:space="preserve">(szt. 3) </w:t>
            </w:r>
            <w:r w:rsidRPr="00973AA4">
              <w:rPr>
                <w:rFonts w:asciiTheme="majorHAnsi" w:hAnsiTheme="majorHAnsi"/>
                <w:sz w:val="24"/>
                <w:szCs w:val="24"/>
              </w:rPr>
              <w:t>wykonana z:</w:t>
            </w:r>
          </w:p>
          <w:p w:rsidR="00676E41" w:rsidRPr="00973AA4" w:rsidRDefault="00676E41" w:rsidP="004B0E63">
            <w:pPr>
              <w:spacing w:after="0" w:line="240" w:lineRule="auto"/>
              <w:rPr>
                <w:rFonts w:asciiTheme="majorHAnsi" w:hAnsiTheme="majorHAnsi"/>
                <w:sz w:val="24"/>
                <w:szCs w:val="24"/>
              </w:rPr>
            </w:pPr>
            <w:r w:rsidRPr="00973AA4">
              <w:rPr>
                <w:rFonts w:asciiTheme="majorHAnsi" w:hAnsiTheme="majorHAnsi"/>
                <w:sz w:val="24"/>
                <w:szCs w:val="24"/>
              </w:rPr>
              <w:t>stelaż stalowy lakierowany proszkowo</w:t>
            </w:r>
            <w:r>
              <w:rPr>
                <w:rFonts w:asciiTheme="majorHAnsi" w:hAnsiTheme="majorHAnsi"/>
                <w:sz w:val="24"/>
                <w:szCs w:val="24"/>
              </w:rPr>
              <w:t xml:space="preserve"> w kolorze białym lub jasny popiel</w:t>
            </w:r>
            <w:r w:rsidRPr="00973AA4">
              <w:rPr>
                <w:rFonts w:asciiTheme="majorHAnsi" w:hAnsiTheme="majorHAnsi"/>
                <w:sz w:val="24"/>
                <w:szCs w:val="24"/>
              </w:rPr>
              <w:t>,</w:t>
            </w:r>
            <w:r>
              <w:rPr>
                <w:rFonts w:asciiTheme="majorHAnsi" w:hAnsiTheme="majorHAnsi"/>
                <w:sz w:val="24"/>
                <w:szCs w:val="24"/>
              </w:rPr>
              <w:t xml:space="preserve"> </w:t>
            </w:r>
            <w:r w:rsidRPr="00973AA4">
              <w:rPr>
                <w:rFonts w:asciiTheme="majorHAnsi" w:hAnsiTheme="majorHAnsi"/>
                <w:sz w:val="24"/>
                <w:szCs w:val="24"/>
              </w:rPr>
              <w:t>leże dwusegmentowe, tapicerowane</w:t>
            </w:r>
            <w:r>
              <w:rPr>
                <w:rFonts w:asciiTheme="majorHAnsi" w:hAnsiTheme="majorHAnsi"/>
                <w:sz w:val="24"/>
                <w:szCs w:val="24"/>
              </w:rPr>
              <w:t>, w kolorze groszkowym</w:t>
            </w:r>
            <w:r w:rsidRPr="00973AA4">
              <w:rPr>
                <w:rFonts w:asciiTheme="majorHAnsi" w:hAnsiTheme="majorHAnsi"/>
                <w:sz w:val="24"/>
                <w:szCs w:val="24"/>
              </w:rPr>
              <w:t>,</w:t>
            </w:r>
            <w:r>
              <w:rPr>
                <w:rFonts w:asciiTheme="majorHAnsi" w:hAnsiTheme="majorHAnsi"/>
                <w:sz w:val="24"/>
                <w:szCs w:val="24"/>
              </w:rPr>
              <w:t xml:space="preserve"> </w:t>
            </w:r>
            <w:r w:rsidRPr="00973AA4">
              <w:rPr>
                <w:rFonts w:asciiTheme="majorHAnsi" w:hAnsiTheme="majorHAnsi"/>
                <w:sz w:val="24"/>
                <w:szCs w:val="24"/>
              </w:rPr>
              <w:t xml:space="preserve">zagłówek regulowany </w:t>
            </w:r>
            <w:r>
              <w:rPr>
                <w:rFonts w:asciiTheme="majorHAnsi" w:hAnsiTheme="majorHAnsi"/>
                <w:sz w:val="24"/>
                <w:szCs w:val="24"/>
              </w:rPr>
              <w:t xml:space="preserve">za </w:t>
            </w:r>
            <w:r w:rsidRPr="00973AA4">
              <w:rPr>
                <w:rFonts w:asciiTheme="majorHAnsi" w:hAnsiTheme="majorHAnsi"/>
                <w:sz w:val="24"/>
                <w:szCs w:val="24"/>
              </w:rPr>
              <w:t>pomocą mechanizmu zapadkowego w zakresie</w:t>
            </w:r>
            <w:r>
              <w:rPr>
                <w:rFonts w:asciiTheme="majorHAnsi" w:hAnsiTheme="majorHAnsi"/>
                <w:sz w:val="24"/>
                <w:szCs w:val="24"/>
              </w:rPr>
              <w:t xml:space="preserve"> min.</w:t>
            </w:r>
            <w:r w:rsidRPr="00973AA4">
              <w:rPr>
                <w:rFonts w:asciiTheme="majorHAnsi" w:hAnsiTheme="majorHAnsi"/>
                <w:sz w:val="24"/>
                <w:szCs w:val="24"/>
              </w:rPr>
              <w:t>: 0-45°. Stelaż wyposażony w uchwyt do prześcieradła jednorazowego.</w:t>
            </w:r>
          </w:p>
          <w:p w:rsidR="00676E41" w:rsidRDefault="00676E41" w:rsidP="004B0E63">
            <w:pPr>
              <w:spacing w:after="0" w:line="240" w:lineRule="auto"/>
              <w:rPr>
                <w:rFonts w:asciiTheme="majorHAnsi" w:hAnsiTheme="majorHAnsi"/>
                <w:sz w:val="24"/>
                <w:szCs w:val="24"/>
              </w:rPr>
            </w:pPr>
            <w:r w:rsidRPr="00973AA4">
              <w:rPr>
                <w:rFonts w:asciiTheme="majorHAnsi" w:hAnsiTheme="majorHAnsi"/>
                <w:sz w:val="24"/>
                <w:szCs w:val="24"/>
              </w:rPr>
              <w:t>Wymiar</w:t>
            </w:r>
            <w:r>
              <w:rPr>
                <w:rFonts w:asciiTheme="majorHAnsi" w:hAnsiTheme="majorHAnsi"/>
                <w:sz w:val="24"/>
                <w:szCs w:val="24"/>
              </w:rPr>
              <w:t>y: dł.1850 x szer. 580 x wys. 52</w:t>
            </w:r>
            <w:r w:rsidRPr="00973AA4">
              <w:rPr>
                <w:rFonts w:asciiTheme="majorHAnsi" w:hAnsiTheme="majorHAnsi"/>
                <w:sz w:val="24"/>
                <w:szCs w:val="24"/>
              </w:rPr>
              <w:t>0 mm</w:t>
            </w:r>
            <w:r>
              <w:rPr>
                <w:rFonts w:asciiTheme="majorHAnsi" w:hAnsiTheme="majorHAnsi"/>
                <w:sz w:val="24"/>
                <w:szCs w:val="24"/>
              </w:rPr>
              <w:t xml:space="preserve"> (+/- 50mm)</w:t>
            </w:r>
          </w:p>
          <w:p w:rsidR="00676E41" w:rsidRPr="00970A5E" w:rsidRDefault="00676E41" w:rsidP="004B0E63">
            <w:pPr>
              <w:spacing w:after="0" w:line="240" w:lineRule="auto"/>
              <w:rPr>
                <w:rFonts w:asciiTheme="majorHAnsi" w:hAnsiTheme="majorHAnsi"/>
                <w:sz w:val="24"/>
                <w:szCs w:val="24"/>
              </w:rPr>
            </w:pPr>
            <w:r>
              <w:rPr>
                <w:rFonts w:asciiTheme="majorHAnsi" w:hAnsiTheme="majorHAnsi"/>
                <w:sz w:val="24"/>
                <w:szCs w:val="24"/>
              </w:rPr>
              <w:t>Rok produkcji: 2020</w:t>
            </w:r>
          </w:p>
        </w:tc>
        <w:tc>
          <w:tcPr>
            <w:tcW w:w="1590" w:type="dxa"/>
            <w:shd w:val="clear" w:color="auto" w:fill="auto"/>
            <w:tcMar>
              <w:left w:w="108" w:type="dxa"/>
            </w:tcMar>
            <w:vAlign w:val="center"/>
          </w:tcPr>
          <w:p w:rsidR="00676E41" w:rsidRPr="00970A5E" w:rsidRDefault="00676E41" w:rsidP="004B0E63">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r>
              <w:rPr>
                <w:rFonts w:asciiTheme="majorHAnsi" w:hAnsiTheme="majorHAnsi"/>
                <w:sz w:val="24"/>
                <w:szCs w:val="24"/>
              </w:rPr>
              <w:t>, podać</w:t>
            </w:r>
          </w:p>
        </w:tc>
        <w:tc>
          <w:tcPr>
            <w:tcW w:w="1843" w:type="dxa"/>
            <w:shd w:val="clear" w:color="auto" w:fill="auto"/>
            <w:tcMar>
              <w:left w:w="108" w:type="dxa"/>
            </w:tcMar>
          </w:tcPr>
          <w:p w:rsidR="00676E41" w:rsidRPr="00970A5E" w:rsidRDefault="00676E41" w:rsidP="004B0E63">
            <w:pPr>
              <w:rPr>
                <w:rFonts w:asciiTheme="majorHAnsi" w:hAnsiTheme="majorHAnsi"/>
                <w:sz w:val="24"/>
                <w:szCs w:val="24"/>
              </w:rPr>
            </w:pPr>
          </w:p>
        </w:tc>
      </w:tr>
    </w:tbl>
    <w:p w:rsidR="00722D6A" w:rsidRDefault="00722D6A" w:rsidP="005F50D4">
      <w:pPr>
        <w:spacing w:after="0" w:line="240" w:lineRule="auto"/>
        <w:rPr>
          <w:rFonts w:asciiTheme="majorHAnsi" w:hAnsiTheme="majorHAnsi" w:cs="Arial"/>
          <w:b/>
          <w:sz w:val="24"/>
          <w:szCs w:val="24"/>
        </w:rPr>
      </w:pPr>
    </w:p>
    <w:p w:rsidR="00FD1590" w:rsidRDefault="00FD1590" w:rsidP="00FD1590">
      <w:pPr>
        <w:spacing w:after="0" w:line="240" w:lineRule="auto"/>
        <w:jc w:val="center"/>
        <w:rPr>
          <w:rFonts w:asciiTheme="majorHAnsi" w:hAnsiTheme="majorHAnsi" w:cs="Arial"/>
          <w:b/>
          <w:sz w:val="24"/>
          <w:szCs w:val="24"/>
        </w:rPr>
      </w:pPr>
    </w:p>
    <w:p w:rsidR="00FD1590" w:rsidRPr="00C00649" w:rsidRDefault="00FD1590" w:rsidP="00FD1590">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0F4B49" w:rsidRDefault="000F4B49" w:rsidP="00FD1590">
      <w:pPr>
        <w:spacing w:after="0" w:line="240" w:lineRule="auto"/>
        <w:rPr>
          <w:rFonts w:ascii="Arial" w:hAnsi="Arial" w:cs="Arial"/>
          <w:color w:val="000000"/>
          <w:sz w:val="24"/>
          <w:szCs w:val="24"/>
        </w:rPr>
      </w:pPr>
    </w:p>
    <w:p w:rsidR="00FD1590" w:rsidRPr="00ED43ED" w:rsidRDefault="00FD1590" w:rsidP="00FD1590">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FD1590" w:rsidRDefault="00FD1590" w:rsidP="00FD1590">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r w:rsidR="004136A1">
        <w:rPr>
          <w:rFonts w:asciiTheme="majorHAnsi" w:hAnsiTheme="majorHAnsi" w:cs="Arial"/>
          <w:color w:val="000000"/>
          <w:sz w:val="24"/>
          <w:szCs w:val="24"/>
        </w:rPr>
        <w:t>-</w:t>
      </w:r>
    </w:p>
    <w:p w:rsidR="00FD1590" w:rsidRDefault="00FD1590" w:rsidP="005F50D4">
      <w:pPr>
        <w:spacing w:after="0" w:line="240" w:lineRule="auto"/>
        <w:rPr>
          <w:rFonts w:asciiTheme="majorHAnsi" w:hAnsiTheme="majorHAnsi" w:cs="Arial"/>
          <w:b/>
          <w:sz w:val="24"/>
          <w:szCs w:val="24"/>
        </w:rPr>
      </w:pPr>
    </w:p>
    <w:p w:rsidR="00FD1590" w:rsidRDefault="00FD1590" w:rsidP="005F50D4">
      <w:pPr>
        <w:spacing w:after="0" w:line="240" w:lineRule="auto"/>
        <w:rPr>
          <w:rFonts w:asciiTheme="majorHAnsi" w:hAnsiTheme="majorHAnsi" w:cs="Arial"/>
          <w:b/>
          <w:sz w:val="24"/>
          <w:szCs w:val="24"/>
        </w:rPr>
      </w:pPr>
    </w:p>
    <w:p w:rsidR="00FD1590" w:rsidRDefault="00FD1590"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7E6C36" w:rsidRDefault="007E6C36">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0F4B49" w:rsidRDefault="000F4B49" w:rsidP="000F4B49">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8</w:t>
      </w:r>
    </w:p>
    <w:p w:rsidR="000F4B49" w:rsidRDefault="000F4B49" w:rsidP="005F50D4">
      <w:pPr>
        <w:spacing w:after="0" w:line="240" w:lineRule="auto"/>
        <w:rPr>
          <w:rFonts w:asciiTheme="majorHAnsi" w:hAnsiTheme="majorHAnsi" w:cs="Arial"/>
          <w:b/>
          <w:sz w:val="24"/>
          <w:szCs w:val="24"/>
        </w:rPr>
      </w:pPr>
    </w:p>
    <w:p w:rsidR="005F50D4" w:rsidRDefault="00F44A0F" w:rsidP="005F50D4">
      <w:pPr>
        <w:spacing w:after="0" w:line="240" w:lineRule="auto"/>
        <w:rPr>
          <w:rFonts w:asciiTheme="majorHAnsi" w:hAnsiTheme="majorHAnsi" w:cs="Arial"/>
          <w:b/>
          <w:sz w:val="24"/>
          <w:szCs w:val="24"/>
        </w:rPr>
      </w:pPr>
      <w:r>
        <w:rPr>
          <w:rFonts w:asciiTheme="majorHAnsi" w:hAnsiTheme="majorHAnsi" w:cs="Arial"/>
          <w:b/>
          <w:sz w:val="24"/>
          <w:szCs w:val="24"/>
        </w:rPr>
        <w:t>O</w:t>
      </w:r>
      <w:r w:rsidR="005F50D4" w:rsidRPr="005E46C3">
        <w:rPr>
          <w:rFonts w:asciiTheme="majorHAnsi" w:hAnsiTheme="majorHAnsi" w:cs="Arial"/>
          <w:b/>
          <w:sz w:val="24"/>
          <w:szCs w:val="24"/>
        </w:rPr>
        <w:t xml:space="preserve">PIS PRZEDMIOTU ZAMÓWIENIA </w:t>
      </w:r>
    </w:p>
    <w:p w:rsidR="005F50D4" w:rsidRDefault="005F50D4" w:rsidP="005F50D4">
      <w:pPr>
        <w:spacing w:after="0" w:line="240" w:lineRule="auto"/>
        <w:rPr>
          <w:rFonts w:ascii="Cambria" w:hAnsi="Cambria" w:cs="Arial"/>
          <w:b/>
          <w:sz w:val="24"/>
          <w:szCs w:val="24"/>
        </w:rPr>
      </w:pPr>
      <w:r>
        <w:rPr>
          <w:rFonts w:asciiTheme="majorHAnsi" w:hAnsiTheme="majorHAnsi" w:cs="Arial"/>
          <w:b/>
          <w:sz w:val="24"/>
          <w:szCs w:val="24"/>
        </w:rPr>
        <w:t xml:space="preserve">– </w:t>
      </w:r>
      <w:r w:rsidR="00722D6A">
        <w:rPr>
          <w:rFonts w:asciiTheme="majorHAnsi" w:hAnsiTheme="majorHAnsi" w:cs="Arial"/>
          <w:b/>
          <w:sz w:val="24"/>
          <w:szCs w:val="24"/>
        </w:rPr>
        <w:t xml:space="preserve">Szafa lekarska </w:t>
      </w:r>
      <w:r w:rsidR="00722D6A" w:rsidRPr="00722D6A">
        <w:rPr>
          <w:rFonts w:asciiTheme="majorHAnsi" w:hAnsiTheme="majorHAnsi" w:cs="Arial"/>
          <w:b/>
          <w:sz w:val="24"/>
          <w:szCs w:val="24"/>
        </w:rPr>
        <w:t>(Szt. 3)</w:t>
      </w:r>
    </w:p>
    <w:p w:rsidR="005F50D4" w:rsidRDefault="005F50D4" w:rsidP="005F50D4">
      <w:pPr>
        <w:spacing w:after="0" w:line="240" w:lineRule="auto"/>
        <w:rPr>
          <w:rFonts w:asciiTheme="majorHAnsi" w:hAnsiTheme="majorHAnsi" w:cs="Arial"/>
          <w:b/>
          <w:sz w:val="24"/>
          <w:szCs w:val="24"/>
        </w:rPr>
      </w:pPr>
    </w:p>
    <w:p w:rsidR="005F50D4" w:rsidRDefault="005F50D4" w:rsidP="005F50D4">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0F4B49">
        <w:rPr>
          <w:rFonts w:asciiTheme="majorHAnsi" w:hAnsiTheme="majorHAnsi" w:cs="Arial"/>
          <w:b/>
          <w:color w:val="000000"/>
          <w:sz w:val="24"/>
          <w:szCs w:val="24"/>
        </w:rPr>
        <w:t>H</w:t>
      </w:r>
    </w:p>
    <w:p w:rsidR="000F4B49" w:rsidRDefault="000F4B49" w:rsidP="005F50D4">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Szafa lekarska</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w:t>
            </w:r>
          </w:p>
        </w:tc>
        <w:tc>
          <w:tcPr>
            <w:tcW w:w="6207" w:type="dxa"/>
            <w:shd w:val="clear" w:color="auto" w:fill="auto"/>
            <w:tcMar>
              <w:left w:w="108" w:type="dxa"/>
            </w:tcMar>
          </w:tcPr>
          <w:p w:rsidR="00676E41" w:rsidRPr="00973AA4" w:rsidRDefault="00676E41" w:rsidP="004B0E63">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b/>
                <w:color w:val="000000"/>
                <w:sz w:val="24"/>
                <w:szCs w:val="24"/>
              </w:rPr>
              <w:t>Szafa lekarska</w:t>
            </w:r>
            <w:r w:rsidRPr="00973AA4">
              <w:rPr>
                <w:rFonts w:asciiTheme="majorHAnsi" w:hAnsiTheme="majorHAnsi" w:cs="Calibri"/>
                <w:color w:val="000000"/>
                <w:sz w:val="24"/>
                <w:szCs w:val="24"/>
              </w:rPr>
              <w:t xml:space="preserve"> </w:t>
            </w:r>
            <w:r>
              <w:rPr>
                <w:rFonts w:asciiTheme="majorHAnsi" w:hAnsiTheme="majorHAnsi" w:cs="Calibri"/>
                <w:color w:val="000000"/>
                <w:sz w:val="24"/>
                <w:szCs w:val="24"/>
              </w:rPr>
              <w:t xml:space="preserve">(szt. 3) </w:t>
            </w:r>
            <w:r w:rsidRPr="00973AA4">
              <w:rPr>
                <w:rFonts w:asciiTheme="majorHAnsi" w:hAnsiTheme="majorHAnsi" w:cs="Calibri"/>
                <w:color w:val="000000"/>
                <w:sz w:val="24"/>
                <w:szCs w:val="24"/>
              </w:rPr>
              <w:t xml:space="preserve">wykonana z blachy ocynkowanej o grubości </w:t>
            </w:r>
            <w:r>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0,8 mm, malowanej lakierem proszkowym</w:t>
            </w:r>
            <w:r>
              <w:rPr>
                <w:rFonts w:asciiTheme="majorHAnsi" w:hAnsiTheme="majorHAnsi" w:cs="Calibri"/>
                <w:color w:val="000000"/>
                <w:sz w:val="24"/>
                <w:szCs w:val="24"/>
              </w:rPr>
              <w:t xml:space="preserve"> w kolorze białym</w:t>
            </w:r>
            <w:r w:rsidRPr="00973AA4">
              <w:rPr>
                <w:rFonts w:asciiTheme="majorHAnsi" w:hAnsiTheme="majorHAnsi" w:cs="Calibri"/>
                <w:color w:val="000000"/>
                <w:sz w:val="24"/>
                <w:szCs w:val="24"/>
              </w:rPr>
              <w:t xml:space="preserve">. Drzwi z szybą ze szkła hartowanego. Szklane półki z regulacją wys. </w:t>
            </w:r>
            <w:r>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co 25 mm.</w:t>
            </w:r>
          </w:p>
          <w:p w:rsidR="00676E41"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Wymiary: szer. 1000 x gł. 46</w:t>
            </w:r>
            <w:r w:rsidRPr="00973AA4">
              <w:rPr>
                <w:rFonts w:asciiTheme="majorHAnsi" w:hAnsiTheme="majorHAnsi" w:cs="Calibri"/>
                <w:color w:val="000000"/>
                <w:sz w:val="24"/>
                <w:szCs w:val="24"/>
              </w:rPr>
              <w:t>0 x wys. 1800 mm</w:t>
            </w:r>
            <w:r>
              <w:rPr>
                <w:rFonts w:asciiTheme="majorHAnsi" w:hAnsiTheme="majorHAnsi" w:cs="Calibri"/>
                <w:color w:val="000000"/>
                <w:sz w:val="24"/>
                <w:szCs w:val="24"/>
              </w:rPr>
              <w:t xml:space="preserve"> (+/- 40mm)</w:t>
            </w:r>
          </w:p>
          <w:p w:rsidR="00676E41" w:rsidRPr="00970A5E"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676E41" w:rsidRPr="00970A5E" w:rsidRDefault="00676E41" w:rsidP="004B0E63">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r>
              <w:rPr>
                <w:rFonts w:asciiTheme="majorHAnsi" w:hAnsiTheme="majorHAnsi"/>
                <w:sz w:val="24"/>
                <w:szCs w:val="24"/>
              </w:rPr>
              <w:t>, podać</w:t>
            </w:r>
          </w:p>
        </w:tc>
        <w:tc>
          <w:tcPr>
            <w:tcW w:w="1843" w:type="dxa"/>
            <w:shd w:val="clear" w:color="auto" w:fill="auto"/>
            <w:tcMar>
              <w:left w:w="108" w:type="dxa"/>
            </w:tcMar>
          </w:tcPr>
          <w:p w:rsidR="00676E41" w:rsidRPr="00970A5E" w:rsidRDefault="00676E41" w:rsidP="004B0E63">
            <w:pPr>
              <w:rPr>
                <w:rFonts w:asciiTheme="majorHAnsi" w:hAnsiTheme="majorHAnsi"/>
                <w:sz w:val="24"/>
                <w:szCs w:val="24"/>
              </w:rPr>
            </w:pPr>
          </w:p>
        </w:tc>
      </w:tr>
    </w:tbl>
    <w:p w:rsidR="00676E41" w:rsidRDefault="00676E41" w:rsidP="005F50D4">
      <w:pPr>
        <w:spacing w:after="0" w:line="240" w:lineRule="auto"/>
        <w:rPr>
          <w:rFonts w:asciiTheme="majorHAnsi" w:hAnsiTheme="majorHAnsi" w:cs="Arial"/>
          <w:b/>
          <w:color w:val="000000"/>
          <w:sz w:val="24"/>
          <w:szCs w:val="24"/>
        </w:rPr>
      </w:pPr>
    </w:p>
    <w:p w:rsidR="000F4B49" w:rsidRDefault="000F4B49" w:rsidP="005F50D4">
      <w:pPr>
        <w:spacing w:after="0" w:line="240" w:lineRule="auto"/>
        <w:rPr>
          <w:rFonts w:asciiTheme="majorHAnsi" w:hAnsiTheme="majorHAnsi" w:cs="Arial"/>
          <w:b/>
          <w:color w:val="000000"/>
          <w:sz w:val="24"/>
          <w:szCs w:val="24"/>
        </w:rPr>
      </w:pPr>
    </w:p>
    <w:p w:rsidR="000F4B49" w:rsidRPr="00C00649" w:rsidRDefault="000F4B49" w:rsidP="000F4B4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Pr="00ED43ED" w:rsidRDefault="000F4B49" w:rsidP="000F4B49">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0F4B49" w:rsidRDefault="000F4B49" w:rsidP="000F4B49">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676E41" w:rsidRDefault="00676E41">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A67AF6" w:rsidRDefault="00A67AF6" w:rsidP="00A67AF6">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9</w:t>
      </w:r>
    </w:p>
    <w:p w:rsidR="00A67AF6" w:rsidRDefault="00A67AF6" w:rsidP="00A67AF6">
      <w:pPr>
        <w:spacing w:after="0" w:line="240" w:lineRule="auto"/>
        <w:rPr>
          <w:rFonts w:asciiTheme="majorHAnsi" w:hAnsiTheme="majorHAnsi" w:cs="Arial"/>
          <w:b/>
          <w:sz w:val="24"/>
          <w:szCs w:val="24"/>
        </w:rPr>
      </w:pPr>
    </w:p>
    <w:p w:rsidR="00A67AF6" w:rsidRDefault="00A67AF6" w:rsidP="00A67AF6">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A67AF6" w:rsidRDefault="00A67AF6" w:rsidP="00A67AF6">
      <w:pPr>
        <w:spacing w:after="0" w:line="240" w:lineRule="auto"/>
        <w:rPr>
          <w:rFonts w:asciiTheme="majorHAnsi" w:hAnsiTheme="majorHAnsi" w:cs="Arial"/>
          <w:b/>
          <w:sz w:val="24"/>
          <w:szCs w:val="24"/>
        </w:rPr>
      </w:pPr>
      <w:r>
        <w:rPr>
          <w:rFonts w:asciiTheme="majorHAnsi" w:hAnsiTheme="majorHAnsi" w:cs="Arial"/>
          <w:b/>
          <w:sz w:val="24"/>
          <w:szCs w:val="24"/>
        </w:rPr>
        <w:t xml:space="preserve">– </w:t>
      </w:r>
      <w:r w:rsidR="00722D6A">
        <w:rPr>
          <w:rFonts w:asciiTheme="majorHAnsi" w:hAnsiTheme="majorHAnsi" w:cs="Arial"/>
          <w:b/>
          <w:sz w:val="24"/>
          <w:szCs w:val="24"/>
        </w:rPr>
        <w:t xml:space="preserve">Szafa szpitalna </w:t>
      </w:r>
      <w:r w:rsidR="00722D6A" w:rsidRPr="00722D6A">
        <w:rPr>
          <w:rFonts w:asciiTheme="majorHAnsi" w:hAnsiTheme="majorHAnsi" w:cs="Arial"/>
          <w:b/>
          <w:sz w:val="24"/>
          <w:szCs w:val="24"/>
        </w:rPr>
        <w:t>(Szt. 2)</w:t>
      </w:r>
    </w:p>
    <w:p w:rsidR="00722D6A" w:rsidRDefault="00722D6A" w:rsidP="00A67AF6">
      <w:pPr>
        <w:spacing w:after="0" w:line="240" w:lineRule="auto"/>
        <w:rPr>
          <w:rFonts w:asciiTheme="majorHAnsi" w:hAnsiTheme="majorHAnsi" w:cs="Arial"/>
          <w:b/>
          <w:sz w:val="24"/>
          <w:szCs w:val="24"/>
        </w:rPr>
      </w:pPr>
    </w:p>
    <w:p w:rsidR="00A67AF6" w:rsidRDefault="00A67AF6" w:rsidP="00A67AF6">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Pr>
          <w:rFonts w:asciiTheme="majorHAnsi" w:hAnsiTheme="majorHAnsi" w:cs="Arial"/>
          <w:b/>
          <w:color w:val="000000"/>
          <w:sz w:val="24"/>
          <w:szCs w:val="24"/>
        </w:rPr>
        <w:t>I</w:t>
      </w:r>
    </w:p>
    <w:p w:rsidR="00A67AF6" w:rsidRDefault="00A67AF6" w:rsidP="00A67AF6">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Szafa szpitalna</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vAlign w:val="center"/>
          </w:tcPr>
          <w:p w:rsidR="00676E41" w:rsidRPr="00973AA4" w:rsidRDefault="00676E41" w:rsidP="004B0E63">
            <w:pPr>
              <w:autoSpaceDE w:val="0"/>
              <w:autoSpaceDN w:val="0"/>
              <w:adjustRightInd w:val="0"/>
              <w:spacing w:after="0"/>
              <w:rPr>
                <w:rFonts w:asciiTheme="majorHAnsi" w:hAnsiTheme="majorHAnsi" w:cs="Calibri"/>
                <w:color w:val="000000"/>
              </w:rPr>
            </w:pPr>
            <w:r w:rsidRPr="00DE1EC1">
              <w:rPr>
                <w:rFonts w:asciiTheme="majorHAnsi" w:hAnsiTheme="majorHAnsi" w:cs="Calibri"/>
                <w:b/>
                <w:color w:val="000000"/>
              </w:rPr>
              <w:t>Szafa szpitalna (szt. 2)</w:t>
            </w:r>
            <w:r>
              <w:rPr>
                <w:rFonts w:asciiTheme="majorHAnsi" w:hAnsiTheme="majorHAnsi" w:cs="Calibri"/>
                <w:color w:val="000000"/>
              </w:rPr>
              <w:t xml:space="preserve"> </w:t>
            </w:r>
            <w:r w:rsidRPr="00973AA4">
              <w:rPr>
                <w:rFonts w:asciiTheme="majorHAnsi" w:hAnsiTheme="majorHAnsi" w:cs="Calibri"/>
                <w:color w:val="000000"/>
              </w:rPr>
              <w:t>wykonana z materiałów odpornych na dezynfekcje,</w:t>
            </w:r>
            <w:r>
              <w:rPr>
                <w:rFonts w:asciiTheme="majorHAnsi" w:hAnsiTheme="majorHAnsi" w:cs="Calibri"/>
                <w:color w:val="000000"/>
              </w:rPr>
              <w:t xml:space="preserve"> </w:t>
            </w:r>
            <w:r w:rsidRPr="00973AA4">
              <w:rPr>
                <w:rFonts w:asciiTheme="majorHAnsi" w:hAnsiTheme="majorHAnsi" w:cs="Calibri"/>
                <w:color w:val="000000"/>
              </w:rPr>
              <w:t>5 półek z regulowaną wysokością. Zamykana na zamek</w:t>
            </w:r>
            <w:r>
              <w:rPr>
                <w:rFonts w:asciiTheme="majorHAnsi" w:hAnsiTheme="majorHAnsi" w:cs="Calibri"/>
                <w:color w:val="000000"/>
              </w:rPr>
              <w:t>. Szafa w kolorze białym.</w:t>
            </w:r>
            <w:r w:rsidRPr="00973AA4">
              <w:rPr>
                <w:rFonts w:asciiTheme="majorHAnsi" w:hAnsiTheme="majorHAnsi" w:cs="Calibri"/>
                <w:color w:val="000000"/>
              </w:rPr>
              <w:t xml:space="preserve">  </w:t>
            </w:r>
          </w:p>
          <w:p w:rsidR="00676E41" w:rsidRDefault="00676E41" w:rsidP="004B0E63">
            <w:pPr>
              <w:autoSpaceDE w:val="0"/>
              <w:autoSpaceDN w:val="0"/>
              <w:adjustRightInd w:val="0"/>
              <w:spacing w:after="0"/>
              <w:rPr>
                <w:rFonts w:asciiTheme="majorHAnsi" w:hAnsiTheme="majorHAnsi" w:cs="Calibri"/>
                <w:color w:val="000000"/>
              </w:rPr>
            </w:pPr>
            <w:r>
              <w:rPr>
                <w:rFonts w:asciiTheme="majorHAnsi" w:hAnsiTheme="majorHAnsi" w:cs="Calibri"/>
                <w:color w:val="000000"/>
              </w:rPr>
              <w:t xml:space="preserve">Wymiary mieszczące się w zakresach: </w:t>
            </w:r>
          </w:p>
          <w:p w:rsidR="00676E41" w:rsidRDefault="00676E41" w:rsidP="004B0E63">
            <w:pPr>
              <w:autoSpaceDE w:val="0"/>
              <w:autoSpaceDN w:val="0"/>
              <w:adjustRightInd w:val="0"/>
              <w:spacing w:after="0"/>
              <w:rPr>
                <w:rFonts w:asciiTheme="majorHAnsi" w:hAnsiTheme="majorHAnsi" w:cs="Calibri"/>
                <w:color w:val="000000"/>
              </w:rPr>
            </w:pPr>
            <w:r>
              <w:rPr>
                <w:rFonts w:asciiTheme="majorHAnsi" w:hAnsiTheme="majorHAnsi" w:cs="Calibri"/>
                <w:color w:val="000000"/>
              </w:rPr>
              <w:t xml:space="preserve">szer. 950 – 1050mm </w:t>
            </w:r>
          </w:p>
          <w:p w:rsidR="00676E41" w:rsidRDefault="00676E41" w:rsidP="004B0E63">
            <w:pPr>
              <w:autoSpaceDE w:val="0"/>
              <w:autoSpaceDN w:val="0"/>
              <w:adjustRightInd w:val="0"/>
              <w:spacing w:after="0"/>
              <w:rPr>
                <w:rFonts w:asciiTheme="majorHAnsi" w:hAnsiTheme="majorHAnsi" w:cs="Calibri"/>
                <w:color w:val="000000"/>
              </w:rPr>
            </w:pPr>
            <w:r>
              <w:rPr>
                <w:rFonts w:asciiTheme="majorHAnsi" w:hAnsiTheme="majorHAnsi" w:cs="Calibri"/>
                <w:color w:val="000000"/>
              </w:rPr>
              <w:t>gł. 435 – 570mm</w:t>
            </w:r>
            <w:r w:rsidRPr="00973AA4">
              <w:rPr>
                <w:rFonts w:asciiTheme="majorHAnsi" w:hAnsiTheme="majorHAnsi" w:cs="Calibri"/>
                <w:color w:val="000000"/>
              </w:rPr>
              <w:t xml:space="preserve"> </w:t>
            </w:r>
          </w:p>
          <w:p w:rsidR="00676E41" w:rsidRDefault="00676E41" w:rsidP="004B0E63">
            <w:pPr>
              <w:autoSpaceDE w:val="0"/>
              <w:autoSpaceDN w:val="0"/>
              <w:adjustRightInd w:val="0"/>
              <w:spacing w:after="0"/>
              <w:rPr>
                <w:rFonts w:asciiTheme="majorHAnsi" w:hAnsiTheme="majorHAnsi" w:cs="Calibri"/>
                <w:color w:val="000000"/>
              </w:rPr>
            </w:pPr>
            <w:r w:rsidRPr="00973AA4">
              <w:rPr>
                <w:rFonts w:asciiTheme="majorHAnsi" w:hAnsiTheme="majorHAnsi" w:cs="Calibri"/>
                <w:color w:val="000000"/>
              </w:rPr>
              <w:t>wys. 1</w:t>
            </w:r>
            <w:r>
              <w:rPr>
                <w:rFonts w:asciiTheme="majorHAnsi" w:hAnsiTheme="majorHAnsi" w:cs="Calibri"/>
                <w:color w:val="000000"/>
              </w:rPr>
              <w:t>750 - 1850</w:t>
            </w:r>
            <w:r w:rsidRPr="00973AA4">
              <w:rPr>
                <w:rFonts w:asciiTheme="majorHAnsi" w:hAnsiTheme="majorHAnsi" w:cs="Calibri"/>
                <w:color w:val="000000"/>
              </w:rPr>
              <w:t xml:space="preserve"> mm</w:t>
            </w:r>
          </w:p>
          <w:p w:rsidR="00676E41" w:rsidRPr="00970A5E"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rPr>
              <w:t>Rok produkcji: 2020</w:t>
            </w:r>
          </w:p>
        </w:tc>
        <w:tc>
          <w:tcPr>
            <w:tcW w:w="1590"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sz w:val="24"/>
                <w:szCs w:val="24"/>
              </w:rPr>
            </w:pPr>
            <w:r w:rsidRPr="00970A5E">
              <w:rPr>
                <w:rFonts w:asciiTheme="majorHAnsi" w:hAnsiTheme="majorHAnsi"/>
                <w:sz w:val="24"/>
                <w:szCs w:val="24"/>
              </w:rPr>
              <w:t>Tak, podać</w:t>
            </w:r>
          </w:p>
        </w:tc>
        <w:tc>
          <w:tcPr>
            <w:tcW w:w="1843" w:type="dxa"/>
            <w:shd w:val="clear" w:color="auto" w:fill="auto"/>
            <w:tcMar>
              <w:left w:w="108" w:type="dxa"/>
            </w:tcMar>
            <w:vAlign w:val="center"/>
          </w:tcPr>
          <w:p w:rsidR="00676E41" w:rsidRPr="00970A5E" w:rsidRDefault="00676E41" w:rsidP="004B0E63">
            <w:pPr>
              <w:spacing w:after="0" w:line="240" w:lineRule="auto"/>
              <w:rPr>
                <w:rFonts w:asciiTheme="majorHAnsi" w:hAnsiTheme="majorHAnsi"/>
                <w:sz w:val="24"/>
                <w:szCs w:val="24"/>
              </w:rPr>
            </w:pPr>
          </w:p>
        </w:tc>
      </w:tr>
    </w:tbl>
    <w:p w:rsidR="00676E41" w:rsidRDefault="00676E41" w:rsidP="00A67AF6">
      <w:pPr>
        <w:spacing w:after="0" w:line="240" w:lineRule="auto"/>
        <w:rPr>
          <w:rFonts w:asciiTheme="majorHAnsi" w:hAnsiTheme="majorHAnsi" w:cs="Arial"/>
          <w:b/>
          <w:color w:val="000000"/>
          <w:sz w:val="24"/>
          <w:szCs w:val="24"/>
        </w:rPr>
      </w:pPr>
    </w:p>
    <w:p w:rsidR="00A67AF6" w:rsidRPr="00F32BE6" w:rsidRDefault="00A67AF6" w:rsidP="00A67AF6">
      <w:pPr>
        <w:spacing w:after="0" w:line="240" w:lineRule="auto"/>
        <w:rPr>
          <w:rFonts w:asciiTheme="majorHAnsi" w:hAnsiTheme="majorHAnsi" w:cs="Arial"/>
          <w:b/>
          <w:color w:val="000000"/>
          <w:sz w:val="24"/>
          <w:szCs w:val="24"/>
        </w:rPr>
      </w:pPr>
    </w:p>
    <w:p w:rsidR="00A67AF6" w:rsidRPr="00C00649" w:rsidRDefault="00A67AF6" w:rsidP="00A67AF6">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A67AF6" w:rsidRDefault="00A67AF6" w:rsidP="00A67AF6">
      <w:pPr>
        <w:spacing w:after="0" w:line="240" w:lineRule="auto"/>
        <w:rPr>
          <w:rFonts w:ascii="Arial" w:hAnsi="Arial" w:cs="Arial"/>
          <w:color w:val="000000"/>
          <w:sz w:val="24"/>
          <w:szCs w:val="24"/>
        </w:rPr>
      </w:pPr>
    </w:p>
    <w:p w:rsidR="00A67AF6" w:rsidRDefault="00A67AF6" w:rsidP="00A67AF6">
      <w:pPr>
        <w:spacing w:after="0" w:line="240" w:lineRule="auto"/>
        <w:rPr>
          <w:rFonts w:ascii="Arial" w:hAnsi="Arial" w:cs="Arial"/>
          <w:color w:val="000000"/>
          <w:sz w:val="24"/>
          <w:szCs w:val="24"/>
        </w:rPr>
      </w:pPr>
    </w:p>
    <w:p w:rsidR="00A67AF6" w:rsidRDefault="00A67AF6" w:rsidP="00A67AF6">
      <w:pPr>
        <w:spacing w:after="0" w:line="240" w:lineRule="auto"/>
        <w:rPr>
          <w:rFonts w:ascii="Arial" w:hAnsi="Arial" w:cs="Arial"/>
          <w:color w:val="000000"/>
          <w:sz w:val="24"/>
          <w:szCs w:val="24"/>
        </w:rPr>
      </w:pPr>
    </w:p>
    <w:p w:rsidR="00A67AF6" w:rsidRPr="00ED43ED" w:rsidRDefault="00A67AF6" w:rsidP="00A67AF6">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A67AF6" w:rsidRDefault="00A67AF6" w:rsidP="00A67AF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F32BE6" w:rsidRDefault="00F32BE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F32BE6" w:rsidRDefault="00F32BE6" w:rsidP="00F32BE6">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10</w:t>
      </w:r>
    </w:p>
    <w:p w:rsidR="00F32BE6" w:rsidRDefault="00F32BE6" w:rsidP="00F32BE6">
      <w:pPr>
        <w:spacing w:after="0" w:line="240" w:lineRule="auto"/>
        <w:rPr>
          <w:rFonts w:asciiTheme="majorHAnsi" w:hAnsiTheme="majorHAnsi" w:cs="Arial"/>
          <w:b/>
          <w:sz w:val="24"/>
          <w:szCs w:val="24"/>
        </w:rPr>
      </w:pPr>
    </w:p>
    <w:p w:rsidR="00F32BE6" w:rsidRDefault="00F32BE6" w:rsidP="00F32BE6">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F32BE6" w:rsidRDefault="00F32BE6" w:rsidP="00F32BE6">
      <w:pPr>
        <w:spacing w:after="0" w:line="240" w:lineRule="auto"/>
        <w:rPr>
          <w:rFonts w:asciiTheme="majorHAnsi" w:hAnsiTheme="majorHAnsi" w:cs="Arial"/>
          <w:b/>
          <w:sz w:val="24"/>
          <w:szCs w:val="24"/>
        </w:rPr>
      </w:pPr>
      <w:r>
        <w:rPr>
          <w:rFonts w:asciiTheme="majorHAnsi" w:hAnsiTheme="majorHAnsi" w:cs="Arial"/>
          <w:b/>
          <w:sz w:val="24"/>
          <w:szCs w:val="24"/>
        </w:rPr>
        <w:t xml:space="preserve">– </w:t>
      </w:r>
      <w:r w:rsidR="00722D6A" w:rsidRPr="00722D6A">
        <w:rPr>
          <w:rFonts w:asciiTheme="majorHAnsi" w:hAnsiTheme="majorHAnsi" w:cs="Arial"/>
          <w:b/>
          <w:sz w:val="24"/>
          <w:szCs w:val="24"/>
        </w:rPr>
        <w:t>Regał sz</w:t>
      </w:r>
      <w:r w:rsidR="00722D6A">
        <w:rPr>
          <w:rFonts w:asciiTheme="majorHAnsi" w:hAnsiTheme="majorHAnsi" w:cs="Arial"/>
          <w:b/>
          <w:sz w:val="24"/>
          <w:szCs w:val="24"/>
        </w:rPr>
        <w:t xml:space="preserve">pitalny </w:t>
      </w:r>
      <w:r w:rsidR="00722D6A" w:rsidRPr="00722D6A">
        <w:rPr>
          <w:rFonts w:asciiTheme="majorHAnsi" w:hAnsiTheme="majorHAnsi" w:cs="Arial"/>
          <w:b/>
          <w:sz w:val="24"/>
          <w:szCs w:val="24"/>
        </w:rPr>
        <w:t>(Szt. 5)</w:t>
      </w:r>
    </w:p>
    <w:p w:rsidR="00722D6A" w:rsidRDefault="00722D6A" w:rsidP="00F32BE6">
      <w:pPr>
        <w:spacing w:after="0" w:line="240" w:lineRule="auto"/>
        <w:rPr>
          <w:rFonts w:asciiTheme="majorHAnsi" w:hAnsiTheme="majorHAnsi" w:cs="Arial"/>
          <w:b/>
          <w:sz w:val="24"/>
          <w:szCs w:val="24"/>
        </w:rPr>
      </w:pPr>
    </w:p>
    <w:p w:rsidR="00F32BE6" w:rsidRDefault="00F32BE6" w:rsidP="00F32BE6">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4B0E63">
        <w:rPr>
          <w:rFonts w:asciiTheme="majorHAnsi" w:hAnsiTheme="majorHAnsi" w:cs="Arial"/>
          <w:b/>
          <w:color w:val="000000"/>
          <w:sz w:val="24"/>
          <w:szCs w:val="24"/>
        </w:rPr>
        <w:t>J</w:t>
      </w:r>
    </w:p>
    <w:p w:rsidR="00F32BE6" w:rsidRDefault="00F32BE6" w:rsidP="00F32BE6">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Regał szpitalny</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vAlign w:val="center"/>
          </w:tcPr>
          <w:p w:rsidR="00676E41" w:rsidRDefault="00676E41" w:rsidP="004B0E63">
            <w:pPr>
              <w:autoSpaceDE w:val="0"/>
              <w:autoSpaceDN w:val="0"/>
              <w:adjustRightInd w:val="0"/>
              <w:spacing w:after="0" w:line="240" w:lineRule="auto"/>
              <w:rPr>
                <w:rFonts w:asciiTheme="majorHAnsi" w:hAnsiTheme="majorHAnsi" w:cs="Calibri"/>
                <w:color w:val="000000"/>
                <w:sz w:val="24"/>
                <w:szCs w:val="24"/>
              </w:rPr>
            </w:pPr>
            <w:r w:rsidRPr="00DE1EC1">
              <w:rPr>
                <w:rFonts w:asciiTheme="majorHAnsi" w:hAnsiTheme="majorHAnsi" w:cs="Calibri"/>
                <w:b/>
                <w:color w:val="000000"/>
                <w:sz w:val="24"/>
                <w:szCs w:val="24"/>
              </w:rPr>
              <w:t>Regał szpitalny (szt. 5)</w:t>
            </w:r>
            <w:r>
              <w:rPr>
                <w:rFonts w:asciiTheme="majorHAnsi" w:hAnsiTheme="majorHAnsi" w:cs="Calibri"/>
                <w:color w:val="000000"/>
                <w:sz w:val="24"/>
                <w:szCs w:val="24"/>
              </w:rPr>
              <w:t xml:space="preserve"> </w:t>
            </w:r>
            <w:r w:rsidRPr="00973AA4">
              <w:rPr>
                <w:rFonts w:asciiTheme="majorHAnsi" w:hAnsiTheme="majorHAnsi" w:cs="Calibri"/>
                <w:color w:val="000000"/>
                <w:sz w:val="24"/>
                <w:szCs w:val="24"/>
              </w:rPr>
              <w:t>wykonany z stali malowanej proszkowo</w:t>
            </w:r>
            <w:r>
              <w:rPr>
                <w:rFonts w:asciiTheme="majorHAnsi" w:hAnsiTheme="majorHAnsi" w:cs="Calibri"/>
                <w:color w:val="000000"/>
                <w:sz w:val="24"/>
                <w:szCs w:val="24"/>
              </w:rPr>
              <w:t xml:space="preserve"> w kolorze jasny popiel</w:t>
            </w:r>
            <w:r w:rsidRPr="00973AA4">
              <w:rPr>
                <w:rFonts w:asciiTheme="majorHAnsi" w:hAnsiTheme="majorHAnsi" w:cs="Calibri"/>
                <w:color w:val="000000"/>
                <w:sz w:val="24"/>
                <w:szCs w:val="24"/>
              </w:rPr>
              <w:t>, 5 półek z regulowaną wysokością. Wymiary: ok. szer.</w:t>
            </w:r>
            <w:r>
              <w:rPr>
                <w:rFonts w:asciiTheme="majorHAnsi" w:hAnsiTheme="majorHAnsi" w:cs="Calibri"/>
                <w:color w:val="000000"/>
                <w:sz w:val="24"/>
                <w:szCs w:val="24"/>
              </w:rPr>
              <w:t>1000 x gł.52</w:t>
            </w:r>
            <w:r w:rsidRPr="00973AA4">
              <w:rPr>
                <w:rFonts w:asciiTheme="majorHAnsi" w:hAnsiTheme="majorHAnsi" w:cs="Calibri"/>
                <w:color w:val="000000"/>
                <w:sz w:val="24"/>
                <w:szCs w:val="24"/>
              </w:rPr>
              <w:t>0 x wys. 1800 mm</w:t>
            </w:r>
            <w:r>
              <w:rPr>
                <w:rFonts w:asciiTheme="majorHAnsi" w:hAnsiTheme="majorHAnsi" w:cs="Calibri"/>
                <w:color w:val="000000"/>
                <w:sz w:val="24"/>
                <w:szCs w:val="24"/>
              </w:rPr>
              <w:t xml:space="preserve"> (+/-50mm)</w:t>
            </w:r>
          </w:p>
          <w:p w:rsidR="00676E41" w:rsidRPr="00970A5E"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676E41" w:rsidRPr="00970A5E" w:rsidRDefault="00676E41" w:rsidP="004B0E63">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676E41" w:rsidRPr="00970A5E" w:rsidRDefault="00676E41" w:rsidP="004B0E63">
            <w:pPr>
              <w:spacing w:after="0" w:line="240" w:lineRule="auto"/>
              <w:rPr>
                <w:rFonts w:asciiTheme="majorHAnsi" w:hAnsiTheme="majorHAnsi"/>
                <w:sz w:val="24"/>
                <w:szCs w:val="24"/>
              </w:rPr>
            </w:pPr>
          </w:p>
        </w:tc>
      </w:tr>
    </w:tbl>
    <w:p w:rsidR="00722D6A" w:rsidRDefault="00722D6A" w:rsidP="00F32BE6">
      <w:pPr>
        <w:spacing w:after="0" w:line="240" w:lineRule="auto"/>
        <w:rPr>
          <w:rFonts w:asciiTheme="majorHAnsi" w:hAnsiTheme="majorHAnsi" w:cs="Arial"/>
          <w:b/>
          <w:color w:val="000000"/>
          <w:sz w:val="24"/>
          <w:szCs w:val="24"/>
        </w:rPr>
      </w:pPr>
    </w:p>
    <w:p w:rsidR="00F32BE6" w:rsidRPr="00F32BE6" w:rsidRDefault="00F32BE6" w:rsidP="00F32BE6">
      <w:pPr>
        <w:spacing w:after="0" w:line="240" w:lineRule="auto"/>
        <w:rPr>
          <w:rFonts w:asciiTheme="majorHAnsi" w:hAnsiTheme="majorHAnsi" w:cs="Arial"/>
          <w:b/>
          <w:color w:val="000000"/>
          <w:sz w:val="24"/>
          <w:szCs w:val="24"/>
        </w:rPr>
      </w:pPr>
    </w:p>
    <w:p w:rsidR="00F32BE6" w:rsidRPr="00C00649" w:rsidRDefault="00F32BE6" w:rsidP="00F32BE6">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32BE6" w:rsidRDefault="00F32BE6" w:rsidP="00F32BE6">
      <w:pPr>
        <w:spacing w:after="0" w:line="240" w:lineRule="auto"/>
        <w:rPr>
          <w:rFonts w:ascii="Arial" w:hAnsi="Arial" w:cs="Arial"/>
          <w:color w:val="000000"/>
          <w:sz w:val="24"/>
          <w:szCs w:val="24"/>
        </w:rPr>
      </w:pPr>
    </w:p>
    <w:p w:rsidR="00F32BE6" w:rsidRDefault="00F32BE6" w:rsidP="00F32BE6">
      <w:pPr>
        <w:spacing w:after="0" w:line="240" w:lineRule="auto"/>
        <w:rPr>
          <w:rFonts w:ascii="Arial" w:hAnsi="Arial" w:cs="Arial"/>
          <w:color w:val="000000"/>
          <w:sz w:val="24"/>
          <w:szCs w:val="24"/>
        </w:rPr>
      </w:pPr>
    </w:p>
    <w:p w:rsidR="00F32BE6" w:rsidRPr="00ED43ED" w:rsidRDefault="00F32BE6" w:rsidP="00F32BE6">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F50D4" w:rsidRDefault="00F32BE6" w:rsidP="00F32BE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722D6A" w:rsidRDefault="00722D6A" w:rsidP="00E25741">
      <w:pPr>
        <w:spacing w:after="0" w:line="240" w:lineRule="auto"/>
        <w:rPr>
          <w:rFonts w:ascii="Cambria" w:hAnsi="Cambria"/>
          <w:b/>
          <w:kern w:val="24"/>
          <w:sz w:val="24"/>
          <w:szCs w:val="24"/>
        </w:rPr>
      </w:pPr>
    </w:p>
    <w:p w:rsidR="00722D6A" w:rsidRDefault="00722D6A" w:rsidP="00E25741">
      <w:pPr>
        <w:spacing w:after="0" w:line="240" w:lineRule="auto"/>
        <w:rPr>
          <w:rFonts w:ascii="Cambria" w:hAnsi="Cambria"/>
          <w:b/>
          <w:kern w:val="24"/>
          <w:sz w:val="24"/>
          <w:szCs w:val="24"/>
        </w:rPr>
      </w:pPr>
    </w:p>
    <w:p w:rsidR="00676E41" w:rsidRDefault="00676E41">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722D6A" w:rsidRDefault="00722D6A" w:rsidP="00722D6A">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11</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 xml:space="preserve">– Fotel toaletowy </w:t>
      </w:r>
      <w:r w:rsidRPr="00722D6A">
        <w:rPr>
          <w:rFonts w:asciiTheme="majorHAnsi" w:hAnsiTheme="majorHAnsi" w:cs="Arial"/>
          <w:b/>
          <w:sz w:val="24"/>
          <w:szCs w:val="24"/>
        </w:rPr>
        <w:t>(Szt. 2)</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4B0E63">
        <w:rPr>
          <w:rFonts w:asciiTheme="majorHAnsi" w:hAnsiTheme="majorHAnsi" w:cs="Arial"/>
          <w:b/>
          <w:color w:val="000000"/>
          <w:sz w:val="24"/>
          <w:szCs w:val="24"/>
        </w:rPr>
        <w:t>K</w:t>
      </w:r>
    </w:p>
    <w:p w:rsidR="00722D6A" w:rsidRDefault="00722D6A" w:rsidP="00722D6A">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5B2FE9"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5B2FE9" w:rsidRPr="002C0FCC" w:rsidRDefault="005B2FE9"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5B2FE9" w:rsidRPr="002C0FCC" w:rsidRDefault="005B2FE9"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5B2FE9" w:rsidRPr="002C0FCC" w:rsidRDefault="005B2FE9"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5B2FE9" w:rsidRPr="002C0FCC" w:rsidRDefault="005B2FE9"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5B2FE9" w:rsidRPr="002C0FCC" w:rsidTr="004B0E63">
        <w:trPr>
          <w:trHeight w:val="151"/>
          <w:jc w:val="center"/>
        </w:trPr>
        <w:tc>
          <w:tcPr>
            <w:tcW w:w="567" w:type="dxa"/>
            <w:shd w:val="pct10" w:color="auto" w:fill="auto"/>
            <w:tcMar>
              <w:left w:w="108" w:type="dxa"/>
            </w:tcMar>
            <w:vAlign w:val="center"/>
          </w:tcPr>
          <w:p w:rsidR="005B2FE9" w:rsidRPr="00C15F13" w:rsidRDefault="005B2FE9"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5B2FE9" w:rsidRPr="002C0FCC" w:rsidRDefault="005B2FE9" w:rsidP="005B2FE9">
            <w:pPr>
              <w:spacing w:after="0"/>
              <w:rPr>
                <w:rFonts w:asciiTheme="majorHAnsi" w:hAnsiTheme="majorHAnsi"/>
                <w:b/>
                <w:sz w:val="24"/>
                <w:szCs w:val="24"/>
              </w:rPr>
            </w:pPr>
            <w:r>
              <w:rPr>
                <w:rFonts w:asciiTheme="majorHAnsi" w:hAnsiTheme="majorHAnsi"/>
                <w:b/>
                <w:sz w:val="24"/>
                <w:szCs w:val="24"/>
              </w:rPr>
              <w:t>Fotel toaletowy</w:t>
            </w:r>
          </w:p>
        </w:tc>
      </w:tr>
      <w:tr w:rsidR="005B2FE9" w:rsidRPr="00970A5E" w:rsidTr="004B0E63">
        <w:trPr>
          <w:trHeight w:val="151"/>
          <w:jc w:val="center"/>
        </w:trPr>
        <w:tc>
          <w:tcPr>
            <w:tcW w:w="567" w:type="dxa"/>
            <w:shd w:val="clear" w:color="auto" w:fill="auto"/>
            <w:tcMar>
              <w:left w:w="108" w:type="dxa"/>
            </w:tcMar>
            <w:vAlign w:val="center"/>
          </w:tcPr>
          <w:p w:rsidR="005B2FE9" w:rsidRPr="00970A5E" w:rsidRDefault="005B2FE9" w:rsidP="004B0E63">
            <w:pPr>
              <w:spacing w:after="0" w:line="240" w:lineRule="auto"/>
              <w:jc w:val="center"/>
              <w:rPr>
                <w:rFonts w:asciiTheme="majorHAnsi" w:hAnsiTheme="majorHAnsi"/>
                <w:color w:val="000000"/>
                <w:sz w:val="24"/>
                <w:szCs w:val="24"/>
              </w:rPr>
            </w:pPr>
          </w:p>
        </w:tc>
        <w:tc>
          <w:tcPr>
            <w:tcW w:w="6207" w:type="dxa"/>
            <w:shd w:val="clear" w:color="auto" w:fill="auto"/>
            <w:tcMar>
              <w:left w:w="108" w:type="dxa"/>
            </w:tcMar>
            <w:vAlign w:val="center"/>
          </w:tcPr>
          <w:p w:rsidR="00C53382" w:rsidRDefault="00C53382" w:rsidP="00C53382">
            <w:pPr>
              <w:spacing w:after="0" w:line="240" w:lineRule="auto"/>
              <w:jc w:val="both"/>
              <w:rPr>
                <w:rFonts w:asciiTheme="majorHAnsi" w:hAnsiTheme="majorHAnsi"/>
                <w:color w:val="000000"/>
                <w:sz w:val="24"/>
                <w:szCs w:val="24"/>
              </w:rPr>
            </w:pPr>
            <w:r>
              <w:rPr>
                <w:rFonts w:asciiTheme="majorHAnsi" w:hAnsiTheme="majorHAnsi"/>
                <w:b/>
                <w:color w:val="000000"/>
                <w:sz w:val="24"/>
                <w:szCs w:val="24"/>
              </w:rPr>
              <w:t>F</w:t>
            </w:r>
            <w:r w:rsidRPr="00DE1EC1">
              <w:rPr>
                <w:rFonts w:asciiTheme="majorHAnsi" w:hAnsiTheme="majorHAnsi"/>
                <w:b/>
                <w:color w:val="000000"/>
                <w:sz w:val="24"/>
                <w:szCs w:val="24"/>
              </w:rPr>
              <w:t>otel toaletowy (szt. 2)</w:t>
            </w:r>
            <w:r>
              <w:rPr>
                <w:rFonts w:asciiTheme="majorHAnsi" w:hAnsiTheme="majorHAnsi"/>
                <w:color w:val="000000"/>
                <w:sz w:val="24"/>
                <w:szCs w:val="24"/>
              </w:rPr>
              <w:t xml:space="preserve"> </w:t>
            </w:r>
            <w:r w:rsidRPr="00C53382">
              <w:rPr>
                <w:rFonts w:asciiTheme="majorHAnsi" w:hAnsiTheme="majorHAnsi"/>
                <w:color w:val="000000"/>
                <w:sz w:val="24"/>
                <w:szCs w:val="24"/>
              </w:rPr>
              <w:t>dla osób dorosłych</w:t>
            </w:r>
            <w:r>
              <w:rPr>
                <w:rFonts w:asciiTheme="majorHAnsi" w:hAnsiTheme="majorHAnsi"/>
                <w:color w:val="000000"/>
                <w:sz w:val="24"/>
                <w:szCs w:val="24"/>
              </w:rPr>
              <w:t>,</w:t>
            </w:r>
            <w:r>
              <w:rPr>
                <w:rFonts w:asciiTheme="majorHAnsi" w:hAnsiTheme="majorHAnsi"/>
                <w:b/>
                <w:color w:val="000000"/>
                <w:sz w:val="24"/>
                <w:szCs w:val="24"/>
              </w:rPr>
              <w:t xml:space="preserve"> </w:t>
            </w:r>
            <w:r>
              <w:rPr>
                <w:rFonts w:asciiTheme="majorHAnsi" w:hAnsiTheme="majorHAnsi"/>
                <w:color w:val="000000"/>
                <w:sz w:val="24"/>
                <w:szCs w:val="24"/>
              </w:rPr>
              <w:t xml:space="preserve">dostosowany do obciążenia min. </w:t>
            </w:r>
            <w:r w:rsidRPr="00973AA4">
              <w:rPr>
                <w:rFonts w:asciiTheme="majorHAnsi" w:hAnsiTheme="majorHAnsi"/>
                <w:color w:val="000000"/>
                <w:sz w:val="24"/>
                <w:szCs w:val="24"/>
              </w:rPr>
              <w:t>150 kg</w:t>
            </w:r>
            <w:r>
              <w:rPr>
                <w:rFonts w:asciiTheme="majorHAnsi" w:hAnsiTheme="majorHAnsi"/>
                <w:color w:val="000000"/>
                <w:sz w:val="24"/>
                <w:szCs w:val="24"/>
              </w:rPr>
              <w:t>, kolor biały.</w:t>
            </w:r>
          </w:p>
          <w:p w:rsidR="005B2FE9" w:rsidRPr="00152ED3" w:rsidRDefault="00C53382" w:rsidP="00C53382">
            <w:pPr>
              <w:autoSpaceDE w:val="0"/>
              <w:autoSpaceDN w:val="0"/>
              <w:adjustRightInd w:val="0"/>
              <w:rPr>
                <w:rFonts w:asciiTheme="majorHAnsi" w:hAnsiTheme="majorHAnsi" w:cs="Calibri"/>
                <w:color w:val="000000"/>
              </w:rPr>
            </w:pPr>
            <w:r>
              <w:rPr>
                <w:rFonts w:asciiTheme="majorHAnsi" w:hAnsiTheme="majorHAnsi"/>
                <w:color w:val="000000"/>
                <w:sz w:val="24"/>
                <w:szCs w:val="24"/>
              </w:rPr>
              <w:t>Rok produkcji: 2020</w:t>
            </w:r>
          </w:p>
        </w:tc>
        <w:tc>
          <w:tcPr>
            <w:tcW w:w="1590" w:type="dxa"/>
            <w:shd w:val="clear" w:color="auto" w:fill="auto"/>
            <w:tcMar>
              <w:left w:w="108" w:type="dxa"/>
            </w:tcMar>
            <w:vAlign w:val="center"/>
          </w:tcPr>
          <w:p w:rsidR="005B2FE9" w:rsidRPr="00970A5E" w:rsidRDefault="005B2FE9" w:rsidP="004B0E63">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5B2FE9" w:rsidRPr="00970A5E" w:rsidRDefault="005B2FE9" w:rsidP="004B0E63">
            <w:pPr>
              <w:spacing w:after="0" w:line="240" w:lineRule="auto"/>
              <w:rPr>
                <w:rFonts w:asciiTheme="majorHAnsi" w:hAnsiTheme="majorHAnsi"/>
                <w:sz w:val="24"/>
                <w:szCs w:val="24"/>
              </w:rPr>
            </w:pPr>
          </w:p>
        </w:tc>
      </w:tr>
    </w:tbl>
    <w:p w:rsidR="00722D6A" w:rsidRDefault="00722D6A" w:rsidP="00722D6A">
      <w:pPr>
        <w:spacing w:after="0" w:line="240" w:lineRule="auto"/>
        <w:rPr>
          <w:rFonts w:asciiTheme="majorHAnsi" w:hAnsiTheme="majorHAnsi" w:cs="Arial"/>
          <w:b/>
          <w:color w:val="000000"/>
          <w:sz w:val="24"/>
          <w:szCs w:val="24"/>
        </w:rPr>
      </w:pPr>
    </w:p>
    <w:p w:rsidR="00722D6A" w:rsidRDefault="00722D6A" w:rsidP="00722D6A">
      <w:pPr>
        <w:spacing w:after="0" w:line="240" w:lineRule="auto"/>
        <w:rPr>
          <w:rFonts w:asciiTheme="majorHAnsi" w:hAnsiTheme="majorHAnsi" w:cs="Arial"/>
          <w:b/>
          <w:color w:val="000000"/>
          <w:sz w:val="24"/>
          <w:szCs w:val="24"/>
        </w:rPr>
      </w:pPr>
    </w:p>
    <w:p w:rsidR="00722D6A" w:rsidRPr="00F32BE6" w:rsidRDefault="00722D6A" w:rsidP="00722D6A">
      <w:pPr>
        <w:spacing w:after="0" w:line="240" w:lineRule="auto"/>
        <w:rPr>
          <w:rFonts w:asciiTheme="majorHAnsi" w:hAnsiTheme="majorHAnsi" w:cs="Arial"/>
          <w:b/>
          <w:color w:val="000000"/>
          <w:sz w:val="24"/>
          <w:szCs w:val="24"/>
        </w:rPr>
      </w:pPr>
    </w:p>
    <w:p w:rsidR="00722D6A" w:rsidRPr="00C00649" w:rsidRDefault="00722D6A" w:rsidP="00722D6A">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722D6A" w:rsidRDefault="00722D6A" w:rsidP="00722D6A">
      <w:pPr>
        <w:spacing w:after="0" w:line="240" w:lineRule="auto"/>
        <w:rPr>
          <w:rFonts w:ascii="Arial" w:hAnsi="Arial" w:cs="Arial"/>
          <w:color w:val="000000"/>
          <w:sz w:val="24"/>
          <w:szCs w:val="24"/>
        </w:rPr>
      </w:pPr>
    </w:p>
    <w:p w:rsidR="00722D6A" w:rsidRDefault="00722D6A" w:rsidP="00722D6A">
      <w:pPr>
        <w:spacing w:after="0" w:line="240" w:lineRule="auto"/>
        <w:rPr>
          <w:rFonts w:ascii="Arial" w:hAnsi="Arial" w:cs="Arial"/>
          <w:color w:val="000000"/>
          <w:sz w:val="24"/>
          <w:szCs w:val="24"/>
        </w:rPr>
      </w:pPr>
    </w:p>
    <w:p w:rsidR="00C53382" w:rsidRDefault="00C53382" w:rsidP="00722D6A">
      <w:pPr>
        <w:spacing w:after="0" w:line="240" w:lineRule="auto"/>
        <w:rPr>
          <w:rFonts w:ascii="Arial" w:hAnsi="Arial" w:cs="Arial"/>
          <w:color w:val="000000"/>
          <w:sz w:val="24"/>
          <w:szCs w:val="24"/>
        </w:rPr>
      </w:pPr>
    </w:p>
    <w:p w:rsidR="00C53382" w:rsidRDefault="00C53382" w:rsidP="00722D6A">
      <w:pPr>
        <w:spacing w:after="0" w:line="240" w:lineRule="auto"/>
        <w:rPr>
          <w:rFonts w:ascii="Arial" w:hAnsi="Arial" w:cs="Arial"/>
          <w:color w:val="000000"/>
          <w:sz w:val="24"/>
          <w:szCs w:val="24"/>
        </w:rPr>
      </w:pPr>
    </w:p>
    <w:p w:rsidR="00722D6A" w:rsidRPr="00ED43ED" w:rsidRDefault="00722D6A" w:rsidP="00722D6A">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722D6A" w:rsidRDefault="00722D6A" w:rsidP="00722D6A">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722D6A" w:rsidRDefault="00722D6A" w:rsidP="00E25741">
      <w:pPr>
        <w:spacing w:after="0" w:line="240" w:lineRule="auto"/>
        <w:rPr>
          <w:rFonts w:ascii="Cambria" w:hAnsi="Cambria"/>
          <w:b/>
          <w:kern w:val="24"/>
          <w:sz w:val="24"/>
          <w:szCs w:val="24"/>
        </w:rPr>
      </w:pPr>
    </w:p>
    <w:p w:rsidR="00722D6A" w:rsidRDefault="00722D6A" w:rsidP="00E25741">
      <w:pPr>
        <w:spacing w:after="0" w:line="240" w:lineRule="auto"/>
        <w:rPr>
          <w:rFonts w:ascii="Cambria" w:hAnsi="Cambria"/>
          <w:b/>
          <w:kern w:val="24"/>
          <w:sz w:val="24"/>
          <w:szCs w:val="24"/>
        </w:rPr>
      </w:pPr>
    </w:p>
    <w:p w:rsidR="00722D6A" w:rsidRDefault="00722D6A" w:rsidP="00E25741">
      <w:pPr>
        <w:spacing w:after="0" w:line="240" w:lineRule="auto"/>
        <w:rPr>
          <w:rFonts w:ascii="Cambria" w:hAnsi="Cambria"/>
          <w:b/>
          <w:kern w:val="24"/>
          <w:sz w:val="24"/>
          <w:szCs w:val="24"/>
        </w:rPr>
      </w:pPr>
    </w:p>
    <w:p w:rsidR="00676E41" w:rsidRDefault="00676E41">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722D6A" w:rsidRDefault="00722D6A" w:rsidP="00722D6A">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12</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 xml:space="preserve">– Fotel szpitalny obrotowy </w:t>
      </w:r>
      <w:r w:rsidRPr="00722D6A">
        <w:rPr>
          <w:rFonts w:asciiTheme="majorHAnsi" w:hAnsiTheme="majorHAnsi" w:cs="Arial"/>
          <w:b/>
          <w:sz w:val="24"/>
          <w:szCs w:val="24"/>
        </w:rPr>
        <w:t>(Szt. 11)</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4B0E63">
        <w:rPr>
          <w:rFonts w:asciiTheme="majorHAnsi" w:hAnsiTheme="majorHAnsi" w:cs="Arial"/>
          <w:b/>
          <w:color w:val="000000"/>
          <w:sz w:val="24"/>
          <w:szCs w:val="24"/>
        </w:rPr>
        <w:t>L</w:t>
      </w:r>
    </w:p>
    <w:p w:rsidR="00722D6A" w:rsidRDefault="00722D6A" w:rsidP="00722D6A">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Fotel szpitalny obrotowy</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5B2FE9"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vAlign w:val="center"/>
          </w:tcPr>
          <w:p w:rsidR="00676E41" w:rsidRPr="00152ED3" w:rsidRDefault="00676E41" w:rsidP="004B0E63">
            <w:pPr>
              <w:autoSpaceDE w:val="0"/>
              <w:autoSpaceDN w:val="0"/>
              <w:adjustRightInd w:val="0"/>
              <w:rPr>
                <w:rFonts w:asciiTheme="majorHAnsi" w:hAnsiTheme="majorHAnsi" w:cs="Calibri"/>
                <w:color w:val="000000"/>
              </w:rPr>
            </w:pPr>
            <w:r w:rsidRPr="00DE1EC1">
              <w:rPr>
                <w:rFonts w:asciiTheme="majorHAnsi" w:hAnsiTheme="majorHAnsi" w:cs="Calibri"/>
                <w:b/>
                <w:color w:val="000000"/>
              </w:rPr>
              <w:t>Fotel szpitalny obrotowy (szt. 11)</w:t>
            </w:r>
            <w:r>
              <w:rPr>
                <w:rFonts w:asciiTheme="majorHAnsi" w:hAnsiTheme="majorHAnsi" w:cs="Calibri"/>
                <w:color w:val="000000"/>
              </w:rPr>
              <w:t>,</w:t>
            </w:r>
            <w:r w:rsidRPr="00973AA4">
              <w:rPr>
                <w:rFonts w:asciiTheme="majorHAnsi" w:hAnsiTheme="majorHAnsi" w:cs="Calibri"/>
                <w:color w:val="000000"/>
              </w:rPr>
              <w:t xml:space="preserve"> z regulowaną wysokością wykonany z materiałów umożliwiających dezynfekcje</w:t>
            </w:r>
            <w:r>
              <w:rPr>
                <w:rFonts w:asciiTheme="majorHAnsi" w:hAnsiTheme="majorHAnsi" w:cs="Calibri"/>
                <w:color w:val="000000"/>
              </w:rPr>
              <w:t xml:space="preserve">. </w:t>
            </w:r>
            <w:r>
              <w:rPr>
                <w:rFonts w:asciiTheme="majorHAnsi" w:hAnsiTheme="majorHAnsi" w:cs="Calibri"/>
                <w:color w:val="000000"/>
              </w:rPr>
              <w:br/>
              <w:t xml:space="preserve">Fotel w kolorze: grafit lub ciemno szary lub ciemno popielaty. </w:t>
            </w:r>
            <w:r>
              <w:rPr>
                <w:rFonts w:asciiTheme="majorHAnsi" w:hAnsiTheme="majorHAnsi" w:cs="Calibri"/>
                <w:color w:val="000000"/>
              </w:rPr>
              <w:br/>
              <w:t>Rok produkcji: 2020</w:t>
            </w:r>
          </w:p>
        </w:tc>
        <w:tc>
          <w:tcPr>
            <w:tcW w:w="1590" w:type="dxa"/>
            <w:shd w:val="clear" w:color="auto" w:fill="auto"/>
            <w:tcMar>
              <w:left w:w="108" w:type="dxa"/>
            </w:tcMar>
            <w:vAlign w:val="center"/>
          </w:tcPr>
          <w:p w:rsidR="00676E41" w:rsidRPr="00970A5E" w:rsidRDefault="00676E41" w:rsidP="004B0E63">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676E41" w:rsidRPr="00970A5E" w:rsidRDefault="00676E41" w:rsidP="004B0E63">
            <w:pPr>
              <w:spacing w:after="0" w:line="240" w:lineRule="auto"/>
              <w:rPr>
                <w:rFonts w:asciiTheme="majorHAnsi" w:hAnsiTheme="majorHAnsi"/>
                <w:sz w:val="24"/>
                <w:szCs w:val="24"/>
              </w:rPr>
            </w:pPr>
          </w:p>
        </w:tc>
      </w:tr>
    </w:tbl>
    <w:p w:rsidR="00722D6A" w:rsidRPr="00F32BE6" w:rsidRDefault="00722D6A" w:rsidP="00722D6A">
      <w:pPr>
        <w:spacing w:after="0" w:line="240" w:lineRule="auto"/>
        <w:rPr>
          <w:rFonts w:asciiTheme="majorHAnsi" w:hAnsiTheme="majorHAnsi" w:cs="Arial"/>
          <w:b/>
          <w:color w:val="000000"/>
          <w:sz w:val="24"/>
          <w:szCs w:val="24"/>
        </w:rPr>
      </w:pPr>
    </w:p>
    <w:p w:rsidR="00722D6A" w:rsidRPr="00C00649" w:rsidRDefault="00722D6A" w:rsidP="00722D6A">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722D6A" w:rsidRDefault="00722D6A" w:rsidP="00722D6A">
      <w:pPr>
        <w:spacing w:after="0" w:line="240" w:lineRule="auto"/>
        <w:rPr>
          <w:rFonts w:ascii="Arial" w:hAnsi="Arial" w:cs="Arial"/>
          <w:color w:val="000000"/>
          <w:sz w:val="24"/>
          <w:szCs w:val="24"/>
        </w:rPr>
      </w:pPr>
    </w:p>
    <w:p w:rsidR="00722D6A" w:rsidRDefault="00722D6A" w:rsidP="00722D6A">
      <w:pPr>
        <w:spacing w:after="0" w:line="240" w:lineRule="auto"/>
        <w:rPr>
          <w:rFonts w:ascii="Arial" w:hAnsi="Arial" w:cs="Arial"/>
          <w:color w:val="000000"/>
          <w:sz w:val="24"/>
          <w:szCs w:val="24"/>
        </w:rPr>
      </w:pPr>
    </w:p>
    <w:p w:rsidR="00676E41" w:rsidRDefault="00676E41" w:rsidP="00722D6A">
      <w:pPr>
        <w:spacing w:after="0" w:line="240" w:lineRule="auto"/>
        <w:ind w:left="4956" w:firstLine="708"/>
        <w:jc w:val="center"/>
        <w:rPr>
          <w:rFonts w:asciiTheme="majorHAnsi" w:hAnsiTheme="majorHAnsi" w:cs="Arial"/>
          <w:color w:val="000000"/>
          <w:sz w:val="24"/>
          <w:szCs w:val="24"/>
        </w:rPr>
      </w:pPr>
    </w:p>
    <w:p w:rsidR="00676E41" w:rsidRDefault="00676E41" w:rsidP="00722D6A">
      <w:pPr>
        <w:spacing w:after="0" w:line="240" w:lineRule="auto"/>
        <w:ind w:left="4956" w:firstLine="708"/>
        <w:jc w:val="center"/>
        <w:rPr>
          <w:rFonts w:asciiTheme="majorHAnsi" w:hAnsiTheme="majorHAnsi" w:cs="Arial"/>
          <w:color w:val="000000"/>
          <w:sz w:val="24"/>
          <w:szCs w:val="24"/>
        </w:rPr>
      </w:pPr>
    </w:p>
    <w:p w:rsidR="00722D6A" w:rsidRPr="00ED43ED" w:rsidRDefault="00722D6A" w:rsidP="00722D6A">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722D6A" w:rsidRDefault="00722D6A" w:rsidP="00722D6A">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722D6A" w:rsidRDefault="00722D6A"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676E41" w:rsidRDefault="00676E41">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722D6A" w:rsidRDefault="00722D6A" w:rsidP="00722D6A">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13</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 xml:space="preserve">– Biurko szpitalne </w:t>
      </w:r>
      <w:r w:rsidRPr="00722D6A">
        <w:rPr>
          <w:rFonts w:asciiTheme="majorHAnsi" w:hAnsiTheme="majorHAnsi" w:cs="Arial"/>
          <w:b/>
          <w:sz w:val="24"/>
          <w:szCs w:val="24"/>
        </w:rPr>
        <w:t>(Szt. 3)</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4B0E63">
        <w:rPr>
          <w:rFonts w:asciiTheme="majorHAnsi" w:hAnsiTheme="majorHAnsi" w:cs="Arial"/>
          <w:b/>
          <w:color w:val="000000"/>
          <w:sz w:val="24"/>
          <w:szCs w:val="24"/>
        </w:rPr>
        <w:t>M</w:t>
      </w:r>
    </w:p>
    <w:p w:rsidR="00722D6A" w:rsidRDefault="00722D6A" w:rsidP="00722D6A">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Biurko szpitalne</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vAlign w:val="center"/>
          </w:tcPr>
          <w:p w:rsidR="00676E41" w:rsidRPr="00973AA4" w:rsidRDefault="00676E41" w:rsidP="004B0E63">
            <w:pPr>
              <w:autoSpaceDE w:val="0"/>
              <w:autoSpaceDN w:val="0"/>
              <w:adjustRightInd w:val="0"/>
              <w:spacing w:after="0" w:line="240" w:lineRule="auto"/>
              <w:rPr>
                <w:rFonts w:asciiTheme="majorHAnsi" w:hAnsiTheme="majorHAnsi" w:cs="Calibri"/>
                <w:color w:val="000000"/>
                <w:sz w:val="24"/>
                <w:szCs w:val="24"/>
              </w:rPr>
            </w:pPr>
            <w:r w:rsidRPr="00DE1EC1">
              <w:rPr>
                <w:rFonts w:asciiTheme="majorHAnsi" w:hAnsiTheme="majorHAnsi" w:cs="Calibri"/>
                <w:b/>
                <w:color w:val="000000"/>
                <w:sz w:val="24"/>
                <w:szCs w:val="24"/>
              </w:rPr>
              <w:t>Biurko szpitalne (szt. 3)</w:t>
            </w:r>
            <w:r>
              <w:rPr>
                <w:rFonts w:asciiTheme="majorHAnsi" w:hAnsiTheme="majorHAnsi" w:cs="Calibri"/>
                <w:color w:val="000000"/>
                <w:sz w:val="24"/>
                <w:szCs w:val="24"/>
              </w:rPr>
              <w:t xml:space="preserve"> w kolorze jasny popiel</w:t>
            </w:r>
            <w:r w:rsidRPr="00973AA4">
              <w:rPr>
                <w:rFonts w:asciiTheme="majorHAnsi" w:hAnsiTheme="majorHAnsi" w:cs="Calibri"/>
                <w:color w:val="000000"/>
                <w:sz w:val="24"/>
                <w:szCs w:val="24"/>
              </w:rPr>
              <w:t>, s</w:t>
            </w:r>
            <w:r>
              <w:rPr>
                <w:rFonts w:asciiTheme="majorHAnsi" w:hAnsiTheme="majorHAnsi" w:cs="Calibri"/>
                <w:color w:val="000000"/>
                <w:sz w:val="24"/>
                <w:szCs w:val="24"/>
              </w:rPr>
              <w:t>zkielet aluminiowy, wypełnienie</w:t>
            </w:r>
            <w:r w:rsidRPr="00973AA4">
              <w:rPr>
                <w:rFonts w:asciiTheme="majorHAnsi" w:hAnsiTheme="majorHAnsi" w:cs="Calibri"/>
                <w:color w:val="000000"/>
                <w:sz w:val="24"/>
                <w:szCs w:val="24"/>
              </w:rPr>
              <w:t xml:space="preserve"> płytą wiórową pokrytą PCV o gr </w:t>
            </w:r>
            <w:r>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2 mm. Szuflady samo domykające, wyposaż</w:t>
            </w:r>
            <w:r>
              <w:rPr>
                <w:rFonts w:asciiTheme="majorHAnsi" w:hAnsiTheme="majorHAnsi" w:cs="Calibri"/>
                <w:color w:val="000000"/>
                <w:sz w:val="24"/>
                <w:szCs w:val="24"/>
              </w:rPr>
              <w:t>one w zamek centralny lub zamki oddzielne.</w:t>
            </w:r>
            <w:r w:rsidRPr="00973AA4">
              <w:rPr>
                <w:rFonts w:asciiTheme="majorHAnsi" w:hAnsiTheme="majorHAnsi" w:cs="Calibri"/>
                <w:color w:val="000000"/>
                <w:sz w:val="24"/>
                <w:szCs w:val="24"/>
              </w:rPr>
              <w:t xml:space="preserve"> </w:t>
            </w:r>
          </w:p>
          <w:p w:rsidR="00676E41"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Wymiary: szer. 1200 x gł. 62</w:t>
            </w:r>
            <w:r w:rsidRPr="00973AA4">
              <w:rPr>
                <w:rFonts w:asciiTheme="majorHAnsi" w:hAnsiTheme="majorHAnsi" w:cs="Calibri"/>
                <w:color w:val="000000"/>
                <w:sz w:val="24"/>
                <w:szCs w:val="24"/>
              </w:rPr>
              <w:t>0 x wys. 750 mm</w:t>
            </w:r>
            <w:r>
              <w:rPr>
                <w:rFonts w:asciiTheme="majorHAnsi" w:hAnsiTheme="majorHAnsi" w:cs="Calibri"/>
                <w:color w:val="000000"/>
                <w:sz w:val="24"/>
                <w:szCs w:val="24"/>
              </w:rPr>
              <w:t xml:space="preserve"> (+/-50mm)</w:t>
            </w:r>
          </w:p>
          <w:p w:rsidR="00676E41" w:rsidRPr="00970A5E"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676E41" w:rsidRPr="00970A5E" w:rsidRDefault="00676E41" w:rsidP="004B0E63">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676E41" w:rsidRPr="00970A5E" w:rsidRDefault="00676E41" w:rsidP="004B0E63">
            <w:pPr>
              <w:spacing w:after="0" w:line="240" w:lineRule="auto"/>
              <w:rPr>
                <w:rFonts w:asciiTheme="majorHAnsi" w:hAnsiTheme="majorHAnsi"/>
                <w:sz w:val="24"/>
                <w:szCs w:val="24"/>
              </w:rPr>
            </w:pPr>
          </w:p>
        </w:tc>
      </w:tr>
    </w:tbl>
    <w:p w:rsidR="00722D6A" w:rsidRPr="00F32BE6" w:rsidRDefault="00722D6A" w:rsidP="00722D6A">
      <w:pPr>
        <w:spacing w:after="0" w:line="240" w:lineRule="auto"/>
        <w:rPr>
          <w:rFonts w:asciiTheme="majorHAnsi" w:hAnsiTheme="majorHAnsi" w:cs="Arial"/>
          <w:b/>
          <w:color w:val="000000"/>
          <w:sz w:val="24"/>
          <w:szCs w:val="24"/>
        </w:rPr>
      </w:pPr>
    </w:p>
    <w:p w:rsidR="00722D6A" w:rsidRPr="00C00649" w:rsidRDefault="00722D6A" w:rsidP="00722D6A">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722D6A" w:rsidRDefault="00722D6A" w:rsidP="00722D6A">
      <w:pPr>
        <w:spacing w:after="0" w:line="240" w:lineRule="auto"/>
        <w:rPr>
          <w:rFonts w:ascii="Arial" w:hAnsi="Arial" w:cs="Arial"/>
          <w:color w:val="000000"/>
          <w:sz w:val="24"/>
          <w:szCs w:val="24"/>
        </w:rPr>
      </w:pPr>
    </w:p>
    <w:p w:rsidR="00722D6A" w:rsidRDefault="00722D6A" w:rsidP="00722D6A">
      <w:pPr>
        <w:spacing w:after="0" w:line="240" w:lineRule="auto"/>
        <w:rPr>
          <w:rFonts w:ascii="Arial" w:hAnsi="Arial" w:cs="Arial"/>
          <w:color w:val="000000"/>
          <w:sz w:val="24"/>
          <w:szCs w:val="24"/>
        </w:rPr>
      </w:pPr>
    </w:p>
    <w:p w:rsidR="00676E41" w:rsidRDefault="00676E41" w:rsidP="00722D6A">
      <w:pPr>
        <w:spacing w:after="0" w:line="240" w:lineRule="auto"/>
        <w:ind w:left="4956" w:firstLine="708"/>
        <w:jc w:val="center"/>
        <w:rPr>
          <w:rFonts w:asciiTheme="majorHAnsi" w:hAnsiTheme="majorHAnsi" w:cs="Arial"/>
          <w:color w:val="000000"/>
          <w:sz w:val="24"/>
          <w:szCs w:val="24"/>
        </w:rPr>
      </w:pPr>
    </w:p>
    <w:p w:rsidR="00676E41" w:rsidRDefault="00676E41" w:rsidP="00722D6A">
      <w:pPr>
        <w:spacing w:after="0" w:line="240" w:lineRule="auto"/>
        <w:ind w:left="4956" w:firstLine="708"/>
        <w:jc w:val="center"/>
        <w:rPr>
          <w:rFonts w:asciiTheme="majorHAnsi" w:hAnsiTheme="majorHAnsi" w:cs="Arial"/>
          <w:color w:val="000000"/>
          <w:sz w:val="24"/>
          <w:szCs w:val="24"/>
        </w:rPr>
      </w:pPr>
    </w:p>
    <w:p w:rsidR="00722D6A" w:rsidRPr="00ED43ED" w:rsidRDefault="00722D6A" w:rsidP="00722D6A">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722D6A" w:rsidRDefault="00722D6A" w:rsidP="00722D6A">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722D6A" w:rsidRDefault="00722D6A"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676E41" w:rsidRDefault="00676E41">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722D6A" w:rsidRDefault="00722D6A" w:rsidP="00722D6A">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14</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722D6A" w:rsidRDefault="00722D6A" w:rsidP="00722D6A">
      <w:pPr>
        <w:spacing w:after="0" w:line="240" w:lineRule="auto"/>
        <w:rPr>
          <w:rFonts w:asciiTheme="majorHAnsi" w:hAnsiTheme="majorHAnsi" w:cs="Arial"/>
          <w:b/>
          <w:sz w:val="24"/>
          <w:szCs w:val="24"/>
        </w:rPr>
      </w:pPr>
      <w:r>
        <w:rPr>
          <w:rFonts w:asciiTheme="majorHAnsi" w:hAnsiTheme="majorHAnsi" w:cs="Arial"/>
          <w:b/>
          <w:sz w:val="24"/>
          <w:szCs w:val="24"/>
        </w:rPr>
        <w:t xml:space="preserve">– Taboret </w:t>
      </w:r>
      <w:r w:rsidRPr="00722D6A">
        <w:rPr>
          <w:rFonts w:asciiTheme="majorHAnsi" w:hAnsiTheme="majorHAnsi" w:cs="Arial"/>
          <w:b/>
          <w:sz w:val="24"/>
          <w:szCs w:val="24"/>
        </w:rPr>
        <w:t>(Szt. 3)</w:t>
      </w:r>
    </w:p>
    <w:p w:rsidR="00722D6A" w:rsidRDefault="00722D6A" w:rsidP="00722D6A">
      <w:pPr>
        <w:spacing w:after="0" w:line="240" w:lineRule="auto"/>
        <w:rPr>
          <w:rFonts w:asciiTheme="majorHAnsi" w:hAnsiTheme="majorHAnsi" w:cs="Arial"/>
          <w:b/>
          <w:sz w:val="24"/>
          <w:szCs w:val="24"/>
        </w:rPr>
      </w:pPr>
    </w:p>
    <w:p w:rsidR="00722D6A" w:rsidRDefault="00722D6A" w:rsidP="00722D6A">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4B0E63">
        <w:rPr>
          <w:rFonts w:asciiTheme="majorHAnsi" w:hAnsiTheme="majorHAnsi" w:cs="Arial"/>
          <w:b/>
          <w:color w:val="000000"/>
          <w:sz w:val="24"/>
          <w:szCs w:val="24"/>
        </w:rPr>
        <w:t>N</w:t>
      </w:r>
    </w:p>
    <w:p w:rsidR="00722D6A" w:rsidRDefault="00722D6A" w:rsidP="00722D6A">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Taboret</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5B2FE9"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vAlign w:val="center"/>
          </w:tcPr>
          <w:p w:rsidR="00676E41" w:rsidRPr="00973AA4" w:rsidRDefault="00676E41" w:rsidP="004B0E63">
            <w:pPr>
              <w:autoSpaceDE w:val="0"/>
              <w:autoSpaceDN w:val="0"/>
              <w:adjustRightInd w:val="0"/>
              <w:spacing w:after="0" w:line="240" w:lineRule="auto"/>
              <w:rPr>
                <w:rFonts w:asciiTheme="majorHAnsi" w:hAnsiTheme="majorHAnsi" w:cs="Calibri"/>
                <w:color w:val="000000"/>
                <w:sz w:val="24"/>
                <w:szCs w:val="24"/>
              </w:rPr>
            </w:pPr>
            <w:r w:rsidRPr="00DE1EC1">
              <w:rPr>
                <w:rFonts w:asciiTheme="majorHAnsi" w:hAnsiTheme="majorHAnsi" w:cs="Calibri"/>
                <w:b/>
                <w:color w:val="000000"/>
                <w:sz w:val="24"/>
                <w:szCs w:val="24"/>
              </w:rPr>
              <w:t>Taboret (szt. 3)</w:t>
            </w:r>
            <w:r>
              <w:rPr>
                <w:rFonts w:asciiTheme="majorHAnsi" w:hAnsiTheme="majorHAnsi" w:cs="Calibri"/>
                <w:color w:val="000000"/>
                <w:sz w:val="24"/>
                <w:szCs w:val="24"/>
              </w:rPr>
              <w:t xml:space="preserve"> </w:t>
            </w:r>
            <w:r w:rsidRPr="00973AA4">
              <w:rPr>
                <w:rFonts w:asciiTheme="majorHAnsi" w:hAnsiTheme="majorHAnsi" w:cs="Calibri"/>
                <w:color w:val="000000"/>
                <w:sz w:val="24"/>
                <w:szCs w:val="24"/>
              </w:rPr>
              <w:t xml:space="preserve">wykonany z: </w:t>
            </w:r>
          </w:p>
          <w:p w:rsidR="00676E41" w:rsidRDefault="00676E41" w:rsidP="004B0E63">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Siedzisko tapicerowane materiałem zmywalnym i odpornym na dezynfekcję</w:t>
            </w:r>
            <w:r>
              <w:rPr>
                <w:rFonts w:asciiTheme="majorHAnsi" w:hAnsiTheme="majorHAnsi" w:cs="Calibri"/>
                <w:color w:val="000000"/>
                <w:sz w:val="24"/>
                <w:szCs w:val="24"/>
              </w:rPr>
              <w:t xml:space="preserve"> w kolorze groszkowym</w:t>
            </w:r>
            <w:r w:rsidRPr="00973AA4">
              <w:rPr>
                <w:rFonts w:asciiTheme="majorHAnsi" w:hAnsiTheme="majorHAnsi" w:cs="Calibri"/>
                <w:color w:val="000000"/>
                <w:sz w:val="24"/>
                <w:szCs w:val="24"/>
              </w:rPr>
              <w:t>; wysokość siedziska regulowana za pomocą siłownika pneumatycznego;</w:t>
            </w:r>
            <w:r>
              <w:rPr>
                <w:rFonts w:asciiTheme="majorHAnsi" w:hAnsiTheme="majorHAnsi" w:cs="Calibri"/>
                <w:color w:val="000000"/>
                <w:sz w:val="24"/>
                <w:szCs w:val="24"/>
              </w:rPr>
              <w:t xml:space="preserve"> </w:t>
            </w:r>
            <w:r w:rsidRPr="00973AA4">
              <w:rPr>
                <w:rFonts w:asciiTheme="majorHAnsi" w:hAnsiTheme="majorHAnsi" w:cs="Calibri"/>
                <w:color w:val="000000"/>
                <w:sz w:val="24"/>
                <w:szCs w:val="24"/>
              </w:rPr>
              <w:t xml:space="preserve">podstawa stalowa chromowana, pięcioramienna na kołach o średnicy </w:t>
            </w:r>
            <w:r>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50 mm, w tym dwa z blokadą. Średnica siedziska</w:t>
            </w:r>
            <w:r>
              <w:rPr>
                <w:rFonts w:asciiTheme="majorHAnsi" w:hAnsiTheme="majorHAnsi" w:cs="Calibri"/>
                <w:color w:val="000000"/>
                <w:sz w:val="24"/>
                <w:szCs w:val="24"/>
              </w:rPr>
              <w:t xml:space="preserve"> w zakresie</w:t>
            </w:r>
            <w:r w:rsidRPr="00973AA4">
              <w:rPr>
                <w:rFonts w:asciiTheme="majorHAnsi" w:hAnsiTheme="majorHAnsi" w:cs="Calibri"/>
                <w:color w:val="000000"/>
                <w:sz w:val="24"/>
                <w:szCs w:val="24"/>
              </w:rPr>
              <w:t xml:space="preserve">: 350 </w:t>
            </w:r>
            <w:r>
              <w:rPr>
                <w:rFonts w:asciiTheme="majorHAnsi" w:hAnsiTheme="majorHAnsi" w:cs="Calibri"/>
                <w:color w:val="000000"/>
                <w:sz w:val="24"/>
                <w:szCs w:val="24"/>
              </w:rPr>
              <w:t xml:space="preserve">-400 </w:t>
            </w:r>
            <w:r w:rsidRPr="00973AA4">
              <w:rPr>
                <w:rFonts w:asciiTheme="majorHAnsi" w:hAnsiTheme="majorHAnsi" w:cs="Calibri"/>
                <w:color w:val="000000"/>
                <w:sz w:val="24"/>
                <w:szCs w:val="24"/>
              </w:rPr>
              <w:t xml:space="preserve">mm, regulacja wysokości siedziska w zakresie: </w:t>
            </w:r>
            <w:r>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430-550 mm</w:t>
            </w:r>
          </w:p>
          <w:p w:rsidR="00676E41" w:rsidRPr="00970A5E"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sz w:val="24"/>
                <w:szCs w:val="24"/>
              </w:rPr>
            </w:pPr>
            <w:r w:rsidRPr="00970A5E">
              <w:rPr>
                <w:rFonts w:asciiTheme="majorHAnsi" w:hAnsiTheme="majorHAnsi"/>
                <w:sz w:val="24"/>
                <w:szCs w:val="24"/>
              </w:rPr>
              <w:t>Tak</w:t>
            </w:r>
            <w:r>
              <w:rPr>
                <w:rFonts w:asciiTheme="majorHAnsi" w:hAnsiTheme="majorHAnsi"/>
                <w:sz w:val="24"/>
                <w:szCs w:val="24"/>
              </w:rPr>
              <w:t>, podać</w:t>
            </w:r>
          </w:p>
        </w:tc>
        <w:tc>
          <w:tcPr>
            <w:tcW w:w="1843" w:type="dxa"/>
            <w:shd w:val="clear" w:color="auto" w:fill="auto"/>
            <w:tcMar>
              <w:left w:w="108" w:type="dxa"/>
            </w:tcMar>
            <w:vAlign w:val="center"/>
          </w:tcPr>
          <w:p w:rsidR="00676E41" w:rsidRPr="00970A5E" w:rsidRDefault="00676E41" w:rsidP="004B0E63">
            <w:pPr>
              <w:spacing w:after="0" w:line="240" w:lineRule="auto"/>
              <w:rPr>
                <w:rFonts w:asciiTheme="majorHAnsi" w:hAnsiTheme="majorHAnsi"/>
                <w:sz w:val="24"/>
                <w:szCs w:val="24"/>
              </w:rPr>
            </w:pPr>
          </w:p>
        </w:tc>
      </w:tr>
    </w:tbl>
    <w:p w:rsidR="00722D6A" w:rsidRPr="00F32BE6" w:rsidRDefault="00722D6A" w:rsidP="00722D6A">
      <w:pPr>
        <w:spacing w:after="0" w:line="240" w:lineRule="auto"/>
        <w:rPr>
          <w:rFonts w:asciiTheme="majorHAnsi" w:hAnsiTheme="majorHAnsi" w:cs="Arial"/>
          <w:b/>
          <w:color w:val="000000"/>
          <w:sz w:val="24"/>
          <w:szCs w:val="24"/>
        </w:rPr>
      </w:pPr>
    </w:p>
    <w:p w:rsidR="00722D6A" w:rsidRPr="00C00649" w:rsidRDefault="00722D6A" w:rsidP="00722D6A">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722D6A" w:rsidRDefault="00722D6A" w:rsidP="00722D6A">
      <w:pPr>
        <w:spacing w:after="0" w:line="240" w:lineRule="auto"/>
        <w:rPr>
          <w:rFonts w:ascii="Arial" w:hAnsi="Arial" w:cs="Arial"/>
          <w:color w:val="000000"/>
          <w:sz w:val="24"/>
          <w:szCs w:val="24"/>
        </w:rPr>
      </w:pPr>
    </w:p>
    <w:p w:rsidR="00722D6A" w:rsidRDefault="00722D6A" w:rsidP="00722D6A">
      <w:pPr>
        <w:spacing w:after="0" w:line="240" w:lineRule="auto"/>
        <w:rPr>
          <w:rFonts w:ascii="Arial" w:hAnsi="Arial" w:cs="Arial"/>
          <w:color w:val="000000"/>
          <w:sz w:val="24"/>
          <w:szCs w:val="24"/>
        </w:rPr>
      </w:pPr>
    </w:p>
    <w:p w:rsidR="00676E41" w:rsidRDefault="00676E41" w:rsidP="00722D6A">
      <w:pPr>
        <w:spacing w:after="0" w:line="240" w:lineRule="auto"/>
        <w:rPr>
          <w:rFonts w:ascii="Arial" w:hAnsi="Arial" w:cs="Arial"/>
          <w:color w:val="000000"/>
          <w:sz w:val="24"/>
          <w:szCs w:val="24"/>
        </w:rPr>
      </w:pPr>
    </w:p>
    <w:p w:rsidR="00676E41" w:rsidRDefault="00676E41" w:rsidP="00722D6A">
      <w:pPr>
        <w:spacing w:after="0" w:line="240" w:lineRule="auto"/>
        <w:rPr>
          <w:rFonts w:ascii="Arial" w:hAnsi="Arial" w:cs="Arial"/>
          <w:color w:val="000000"/>
          <w:sz w:val="24"/>
          <w:szCs w:val="24"/>
        </w:rPr>
      </w:pPr>
    </w:p>
    <w:p w:rsidR="00676E41" w:rsidRDefault="00676E41" w:rsidP="00722D6A">
      <w:pPr>
        <w:spacing w:after="0" w:line="240" w:lineRule="auto"/>
        <w:rPr>
          <w:rFonts w:ascii="Arial" w:hAnsi="Arial" w:cs="Arial"/>
          <w:color w:val="000000"/>
          <w:sz w:val="24"/>
          <w:szCs w:val="24"/>
        </w:rPr>
      </w:pPr>
    </w:p>
    <w:p w:rsidR="00722D6A" w:rsidRPr="00ED43ED" w:rsidRDefault="00722D6A" w:rsidP="00722D6A">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722D6A" w:rsidRDefault="00722D6A" w:rsidP="00722D6A">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722D6A" w:rsidRDefault="00722D6A" w:rsidP="00722D6A">
      <w:pPr>
        <w:spacing w:after="0" w:line="240" w:lineRule="auto"/>
        <w:rPr>
          <w:rFonts w:asciiTheme="majorHAnsi" w:hAnsiTheme="majorHAnsi" w:cs="Arial"/>
          <w:color w:val="000000"/>
          <w:sz w:val="24"/>
          <w:szCs w:val="24"/>
        </w:rPr>
      </w:pPr>
    </w:p>
    <w:p w:rsidR="00676E41" w:rsidRDefault="00676E41" w:rsidP="00722D6A">
      <w:pPr>
        <w:spacing w:after="0" w:line="240" w:lineRule="auto"/>
        <w:rPr>
          <w:rFonts w:asciiTheme="majorHAnsi" w:hAnsiTheme="majorHAnsi" w:cs="Arial"/>
          <w:color w:val="000000"/>
          <w:sz w:val="24"/>
          <w:szCs w:val="24"/>
        </w:rPr>
      </w:pPr>
    </w:p>
    <w:p w:rsidR="00676E41" w:rsidRDefault="00676E41" w:rsidP="00722D6A">
      <w:pPr>
        <w:spacing w:after="0" w:line="240" w:lineRule="auto"/>
        <w:rPr>
          <w:rFonts w:asciiTheme="majorHAnsi" w:hAnsiTheme="majorHAnsi" w:cs="Arial"/>
          <w:color w:val="000000"/>
          <w:sz w:val="24"/>
          <w:szCs w:val="24"/>
        </w:rPr>
      </w:pPr>
    </w:p>
    <w:p w:rsidR="00676E41" w:rsidRDefault="00676E41">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76E41" w:rsidRDefault="00676E41" w:rsidP="00676E41">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15</w:t>
      </w:r>
    </w:p>
    <w:p w:rsidR="00676E41" w:rsidRDefault="00676E41" w:rsidP="00676E41">
      <w:pPr>
        <w:spacing w:after="0" w:line="240" w:lineRule="auto"/>
        <w:rPr>
          <w:rFonts w:asciiTheme="majorHAnsi" w:hAnsiTheme="majorHAnsi" w:cs="Arial"/>
          <w:b/>
          <w:sz w:val="24"/>
          <w:szCs w:val="24"/>
        </w:rPr>
      </w:pPr>
    </w:p>
    <w:p w:rsidR="00676E41" w:rsidRDefault="00676E41" w:rsidP="00676E41">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676E41" w:rsidRDefault="00676E41" w:rsidP="00676E41">
      <w:pPr>
        <w:spacing w:after="0" w:line="240" w:lineRule="auto"/>
        <w:rPr>
          <w:rFonts w:asciiTheme="majorHAnsi" w:hAnsiTheme="majorHAnsi" w:cs="Arial"/>
          <w:b/>
          <w:sz w:val="24"/>
          <w:szCs w:val="24"/>
        </w:rPr>
      </w:pPr>
      <w:r>
        <w:rPr>
          <w:rFonts w:asciiTheme="majorHAnsi" w:hAnsiTheme="majorHAnsi" w:cs="Arial"/>
          <w:b/>
          <w:sz w:val="24"/>
          <w:szCs w:val="24"/>
        </w:rPr>
        <w:t xml:space="preserve">– Stół </w:t>
      </w:r>
      <w:r w:rsidRPr="00676E41">
        <w:rPr>
          <w:rFonts w:asciiTheme="majorHAnsi" w:hAnsiTheme="majorHAnsi" w:cs="Arial"/>
          <w:b/>
          <w:sz w:val="24"/>
          <w:szCs w:val="24"/>
        </w:rPr>
        <w:t>(Szt. 11)</w:t>
      </w:r>
    </w:p>
    <w:p w:rsidR="00676E41" w:rsidRDefault="00676E41" w:rsidP="00676E41">
      <w:pPr>
        <w:spacing w:after="0" w:line="240" w:lineRule="auto"/>
        <w:rPr>
          <w:rFonts w:asciiTheme="majorHAnsi" w:hAnsiTheme="majorHAnsi" w:cs="Arial"/>
          <w:b/>
          <w:sz w:val="24"/>
          <w:szCs w:val="24"/>
        </w:rPr>
      </w:pPr>
    </w:p>
    <w:p w:rsidR="00676E41" w:rsidRDefault="00676E41" w:rsidP="00676E41">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4B0E63">
        <w:rPr>
          <w:rFonts w:asciiTheme="majorHAnsi" w:hAnsiTheme="majorHAnsi" w:cs="Arial"/>
          <w:b/>
          <w:color w:val="000000"/>
          <w:sz w:val="24"/>
          <w:szCs w:val="24"/>
        </w:rPr>
        <w:t>O</w:t>
      </w:r>
    </w:p>
    <w:p w:rsidR="00676E41" w:rsidRDefault="00676E41" w:rsidP="00676E41">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676E41" w:rsidRPr="002C0FCC" w:rsidTr="004B0E63">
        <w:trPr>
          <w:trHeight w:val="151"/>
          <w:jc w:val="center"/>
        </w:trPr>
        <w:tc>
          <w:tcPr>
            <w:tcW w:w="56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676E41" w:rsidRPr="002C0FCC" w:rsidRDefault="00676E41" w:rsidP="004B0E6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676E41" w:rsidRPr="002C0FCC" w:rsidTr="004B0E63">
        <w:trPr>
          <w:trHeight w:val="151"/>
          <w:jc w:val="center"/>
        </w:trPr>
        <w:tc>
          <w:tcPr>
            <w:tcW w:w="567" w:type="dxa"/>
            <w:shd w:val="pct10" w:color="auto" w:fill="auto"/>
            <w:tcMar>
              <w:left w:w="108" w:type="dxa"/>
            </w:tcMar>
            <w:vAlign w:val="center"/>
          </w:tcPr>
          <w:p w:rsidR="00676E41" w:rsidRPr="00C15F13" w:rsidRDefault="00676E41" w:rsidP="004B0E6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676E41" w:rsidRPr="002C0FCC" w:rsidRDefault="00676E41" w:rsidP="004B0E63">
            <w:pPr>
              <w:spacing w:after="0"/>
              <w:rPr>
                <w:rFonts w:asciiTheme="majorHAnsi" w:hAnsiTheme="majorHAnsi"/>
                <w:b/>
                <w:sz w:val="24"/>
                <w:szCs w:val="24"/>
              </w:rPr>
            </w:pPr>
            <w:r>
              <w:rPr>
                <w:rFonts w:asciiTheme="majorHAnsi" w:hAnsiTheme="majorHAnsi"/>
                <w:b/>
                <w:sz w:val="24"/>
                <w:szCs w:val="24"/>
              </w:rPr>
              <w:t>Stół</w:t>
            </w:r>
          </w:p>
        </w:tc>
      </w:tr>
      <w:tr w:rsidR="00676E41" w:rsidRPr="002C0FCC" w:rsidTr="004B0E63">
        <w:trPr>
          <w:trHeight w:val="151"/>
          <w:jc w:val="center"/>
        </w:trPr>
        <w:tc>
          <w:tcPr>
            <w:tcW w:w="567"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tcPr>
          <w:p w:rsidR="00676E41" w:rsidRDefault="00676E41" w:rsidP="004B0E63">
            <w:pPr>
              <w:autoSpaceDE w:val="0"/>
              <w:autoSpaceDN w:val="0"/>
              <w:adjustRightInd w:val="0"/>
              <w:spacing w:after="0" w:line="240" w:lineRule="auto"/>
              <w:rPr>
                <w:rFonts w:asciiTheme="majorHAnsi" w:hAnsiTheme="majorHAnsi" w:cs="Calibri"/>
                <w:color w:val="000000"/>
                <w:sz w:val="24"/>
                <w:szCs w:val="24"/>
              </w:rPr>
            </w:pPr>
            <w:r w:rsidRPr="00DE1EC1">
              <w:rPr>
                <w:rFonts w:asciiTheme="majorHAnsi" w:hAnsiTheme="majorHAnsi" w:cs="Calibri"/>
                <w:b/>
                <w:color w:val="000000"/>
                <w:sz w:val="24"/>
                <w:szCs w:val="24"/>
              </w:rPr>
              <w:t>Stół (szt. 11)</w:t>
            </w:r>
            <w:r w:rsidRPr="00973AA4">
              <w:rPr>
                <w:rFonts w:asciiTheme="majorHAnsi" w:hAnsiTheme="majorHAnsi" w:cs="Calibri"/>
                <w:color w:val="000000"/>
                <w:sz w:val="24"/>
                <w:szCs w:val="24"/>
              </w:rPr>
              <w:t xml:space="preserve"> o podstawie wykonanej z rur malowanych proszkowo</w:t>
            </w:r>
            <w:r>
              <w:rPr>
                <w:rFonts w:asciiTheme="majorHAnsi" w:hAnsiTheme="majorHAnsi" w:cs="Calibri"/>
                <w:color w:val="000000"/>
                <w:sz w:val="24"/>
                <w:szCs w:val="24"/>
              </w:rPr>
              <w:t xml:space="preserve"> w kolorze jasny popiel</w:t>
            </w:r>
            <w:r w:rsidRPr="00973AA4">
              <w:rPr>
                <w:rFonts w:asciiTheme="majorHAnsi" w:hAnsiTheme="majorHAnsi" w:cs="Calibri"/>
                <w:color w:val="000000"/>
                <w:sz w:val="24"/>
                <w:szCs w:val="24"/>
              </w:rPr>
              <w:t>, blat z płyty melaminowej</w:t>
            </w:r>
            <w:r>
              <w:rPr>
                <w:rFonts w:asciiTheme="majorHAnsi" w:hAnsiTheme="majorHAnsi" w:cs="Calibri"/>
                <w:color w:val="000000"/>
                <w:sz w:val="24"/>
                <w:szCs w:val="24"/>
              </w:rPr>
              <w:t>. Wymiary: dł. 650 x szer. 65</w:t>
            </w:r>
            <w:r w:rsidRPr="00973AA4">
              <w:rPr>
                <w:rFonts w:asciiTheme="majorHAnsi" w:hAnsiTheme="majorHAnsi" w:cs="Calibri"/>
                <w:color w:val="000000"/>
                <w:sz w:val="24"/>
                <w:szCs w:val="24"/>
              </w:rPr>
              <w:t>0 x wys. 750 mm</w:t>
            </w:r>
            <w:r>
              <w:rPr>
                <w:rFonts w:asciiTheme="majorHAnsi" w:hAnsiTheme="majorHAnsi" w:cs="Calibri"/>
                <w:color w:val="000000"/>
                <w:sz w:val="24"/>
                <w:szCs w:val="24"/>
              </w:rPr>
              <w:t xml:space="preserve"> (+/-50mm)</w:t>
            </w:r>
          </w:p>
          <w:p w:rsidR="00676E41" w:rsidRPr="00970A5E" w:rsidRDefault="00676E41" w:rsidP="004B0E63">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676E41" w:rsidRPr="00970A5E" w:rsidRDefault="00676E41" w:rsidP="004B0E63">
            <w:pPr>
              <w:spacing w:after="0" w:line="240" w:lineRule="auto"/>
              <w:jc w:val="center"/>
              <w:rPr>
                <w:rFonts w:asciiTheme="majorHAnsi" w:hAnsiTheme="majorHAnsi"/>
                <w:sz w:val="24"/>
                <w:szCs w:val="24"/>
              </w:rPr>
            </w:pPr>
            <w:r w:rsidRPr="00970A5E">
              <w:rPr>
                <w:rFonts w:asciiTheme="majorHAnsi" w:hAnsiTheme="majorHAnsi"/>
                <w:sz w:val="24"/>
                <w:szCs w:val="24"/>
              </w:rPr>
              <w:t>Tak</w:t>
            </w:r>
            <w:r>
              <w:rPr>
                <w:rFonts w:asciiTheme="majorHAnsi" w:hAnsiTheme="majorHAnsi"/>
                <w:sz w:val="24"/>
                <w:szCs w:val="24"/>
              </w:rPr>
              <w:t>, podać</w:t>
            </w:r>
          </w:p>
        </w:tc>
        <w:tc>
          <w:tcPr>
            <w:tcW w:w="1843" w:type="dxa"/>
            <w:shd w:val="clear" w:color="auto" w:fill="auto"/>
            <w:tcMar>
              <w:left w:w="108" w:type="dxa"/>
            </w:tcMar>
          </w:tcPr>
          <w:p w:rsidR="00676E41" w:rsidRPr="00970A5E" w:rsidRDefault="00676E41" w:rsidP="004B0E63">
            <w:pPr>
              <w:spacing w:after="0" w:line="240" w:lineRule="auto"/>
              <w:rPr>
                <w:rFonts w:asciiTheme="majorHAnsi" w:hAnsiTheme="majorHAnsi"/>
                <w:sz w:val="24"/>
                <w:szCs w:val="24"/>
              </w:rPr>
            </w:pPr>
          </w:p>
        </w:tc>
      </w:tr>
    </w:tbl>
    <w:p w:rsidR="00676E41" w:rsidRDefault="00676E41" w:rsidP="00676E41">
      <w:pPr>
        <w:spacing w:after="0" w:line="240" w:lineRule="auto"/>
        <w:rPr>
          <w:rFonts w:asciiTheme="majorHAnsi" w:hAnsiTheme="majorHAnsi" w:cs="Arial"/>
          <w:b/>
          <w:color w:val="000000"/>
          <w:sz w:val="24"/>
          <w:szCs w:val="24"/>
        </w:rPr>
      </w:pPr>
    </w:p>
    <w:p w:rsidR="00676E41" w:rsidRPr="00F32BE6" w:rsidRDefault="00676E41" w:rsidP="00676E41">
      <w:pPr>
        <w:spacing w:after="0" w:line="240" w:lineRule="auto"/>
        <w:rPr>
          <w:rFonts w:asciiTheme="majorHAnsi" w:hAnsiTheme="majorHAnsi" w:cs="Arial"/>
          <w:b/>
          <w:color w:val="000000"/>
          <w:sz w:val="24"/>
          <w:szCs w:val="24"/>
        </w:rPr>
      </w:pPr>
    </w:p>
    <w:p w:rsidR="00676E41" w:rsidRPr="00C00649" w:rsidRDefault="00676E41" w:rsidP="00676E41">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676E41" w:rsidRDefault="00676E41" w:rsidP="00676E41">
      <w:pPr>
        <w:spacing w:after="0" w:line="240" w:lineRule="auto"/>
        <w:rPr>
          <w:rFonts w:ascii="Arial" w:hAnsi="Arial" w:cs="Arial"/>
          <w:color w:val="000000"/>
          <w:sz w:val="24"/>
          <w:szCs w:val="24"/>
        </w:rPr>
      </w:pPr>
    </w:p>
    <w:p w:rsidR="00676E41" w:rsidRDefault="00676E41" w:rsidP="00676E41">
      <w:pPr>
        <w:spacing w:after="0" w:line="240" w:lineRule="auto"/>
        <w:rPr>
          <w:rFonts w:ascii="Arial" w:hAnsi="Arial" w:cs="Arial"/>
          <w:color w:val="000000"/>
          <w:sz w:val="24"/>
          <w:szCs w:val="24"/>
        </w:rPr>
      </w:pPr>
    </w:p>
    <w:p w:rsidR="00676E41" w:rsidRDefault="00676E41" w:rsidP="00676E41">
      <w:pPr>
        <w:spacing w:after="0" w:line="240" w:lineRule="auto"/>
        <w:rPr>
          <w:rFonts w:ascii="Arial" w:hAnsi="Arial" w:cs="Arial"/>
          <w:color w:val="000000"/>
          <w:sz w:val="24"/>
          <w:szCs w:val="24"/>
        </w:rPr>
      </w:pPr>
    </w:p>
    <w:p w:rsidR="00676E41" w:rsidRDefault="00676E41" w:rsidP="00676E41">
      <w:pPr>
        <w:spacing w:after="0" w:line="240" w:lineRule="auto"/>
        <w:rPr>
          <w:rFonts w:ascii="Arial" w:hAnsi="Arial" w:cs="Arial"/>
          <w:color w:val="000000"/>
          <w:sz w:val="24"/>
          <w:szCs w:val="24"/>
        </w:rPr>
      </w:pPr>
    </w:p>
    <w:p w:rsidR="00676E41" w:rsidRPr="00ED43ED" w:rsidRDefault="00676E41" w:rsidP="00676E41">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676E41" w:rsidRDefault="00676E41" w:rsidP="00676E41">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676E41" w:rsidRDefault="00676E41"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722D6A" w:rsidRDefault="00722D6A" w:rsidP="00722D6A">
      <w:pPr>
        <w:spacing w:after="0" w:line="240" w:lineRule="auto"/>
        <w:rPr>
          <w:rFonts w:asciiTheme="majorHAnsi" w:hAnsiTheme="majorHAnsi" w:cs="Arial"/>
          <w:color w:val="000000"/>
          <w:sz w:val="24"/>
          <w:szCs w:val="24"/>
        </w:rPr>
      </w:pPr>
    </w:p>
    <w:p w:rsidR="00722D6A" w:rsidRDefault="00722D6A" w:rsidP="00E25741">
      <w:pPr>
        <w:spacing w:after="0" w:line="240" w:lineRule="auto"/>
        <w:rPr>
          <w:rFonts w:ascii="Cambria" w:hAnsi="Cambria"/>
          <w:b/>
          <w:kern w:val="24"/>
          <w:sz w:val="24"/>
          <w:szCs w:val="24"/>
        </w:rPr>
      </w:pPr>
    </w:p>
    <w:p w:rsidR="005B2FE9" w:rsidRDefault="005B2FE9">
      <w:pPr>
        <w:spacing w:after="0" w:line="240" w:lineRule="auto"/>
        <w:rPr>
          <w:rFonts w:ascii="Cambria" w:hAnsi="Cambria"/>
          <w:b/>
          <w:kern w:val="24"/>
          <w:sz w:val="24"/>
          <w:szCs w:val="24"/>
        </w:rPr>
      </w:pPr>
      <w:r>
        <w:rPr>
          <w:rFonts w:ascii="Cambria" w:hAnsi="Cambria"/>
          <w:b/>
          <w:kern w:val="24"/>
          <w:sz w:val="24"/>
          <w:szCs w:val="24"/>
        </w:rPr>
        <w:br w:type="page"/>
      </w:r>
    </w:p>
    <w:p w:rsidR="00582BA9" w:rsidRDefault="00582BA9" w:rsidP="00E25741">
      <w:pPr>
        <w:spacing w:after="0" w:line="240" w:lineRule="auto"/>
        <w:rPr>
          <w:rFonts w:ascii="Cambria" w:hAnsi="Cambria"/>
          <w:b/>
          <w:kern w:val="24"/>
          <w:sz w:val="24"/>
          <w:szCs w:val="24"/>
        </w:rPr>
      </w:pPr>
      <w:r>
        <w:rPr>
          <w:rFonts w:ascii="Cambria" w:hAnsi="Cambria"/>
          <w:b/>
          <w:kern w:val="24"/>
          <w:sz w:val="24"/>
          <w:szCs w:val="24"/>
        </w:rPr>
        <w:lastRenderedPageBreak/>
        <w:t>Rozdział 3 Wzór umowy</w:t>
      </w:r>
    </w:p>
    <w:p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1.</w:t>
      </w:r>
    </w:p>
    <w:p w:rsidR="00C553CB" w:rsidRPr="002734E5" w:rsidRDefault="002734E5" w:rsidP="002734E5">
      <w:pPr>
        <w:tabs>
          <w:tab w:val="left" w:pos="285"/>
        </w:tabs>
        <w:spacing w:after="0" w:line="214" w:lineRule="auto"/>
        <w:ind w:right="20"/>
        <w:jc w:val="both"/>
        <w:rPr>
          <w:rFonts w:ascii="Cambria" w:eastAsia="Arial" w:hAnsi="Cambria"/>
          <w:sz w:val="24"/>
          <w:szCs w:val="24"/>
        </w:rPr>
      </w:pPr>
      <w:r>
        <w:rPr>
          <w:rFonts w:ascii="Cambria" w:eastAsia="Helvetica" w:hAnsi="Cambria"/>
          <w:sz w:val="24"/>
          <w:szCs w:val="24"/>
        </w:rPr>
        <w:t xml:space="preserve">1. </w:t>
      </w:r>
      <w:r w:rsidR="002F3295" w:rsidRPr="002734E5">
        <w:rPr>
          <w:rFonts w:ascii="Cambria" w:eastAsia="Helvetica" w:hAnsi="Cambria"/>
          <w:sz w:val="24"/>
          <w:szCs w:val="24"/>
        </w:rPr>
        <w:t>Przedmiotem umowy jest dostawa i monta</w:t>
      </w:r>
      <w:r w:rsidR="002F3295" w:rsidRPr="002734E5">
        <w:rPr>
          <w:rFonts w:ascii="Cambria" w:eastAsia="Arial" w:hAnsi="Cambria"/>
          <w:sz w:val="24"/>
          <w:szCs w:val="24"/>
        </w:rPr>
        <w:t>ż</w:t>
      </w:r>
      <w:r w:rsidR="00C553CB" w:rsidRPr="002734E5">
        <w:rPr>
          <w:rFonts w:ascii="Cambria" w:eastAsia="Arial" w:hAnsi="Cambria"/>
          <w:sz w:val="24"/>
          <w:szCs w:val="24"/>
        </w:rPr>
        <w:t>:</w:t>
      </w:r>
    </w:p>
    <w:p w:rsidR="00C553CB" w:rsidRDefault="00C553CB" w:rsidP="00C553CB">
      <w:pPr>
        <w:tabs>
          <w:tab w:val="left" w:pos="285"/>
        </w:tabs>
        <w:spacing w:after="0" w:line="214" w:lineRule="auto"/>
        <w:ind w:right="20"/>
        <w:jc w:val="both"/>
        <w:rPr>
          <w:rFonts w:ascii="Cambria" w:eastAsia="Arial" w:hAnsi="Cambria"/>
          <w:sz w:val="24"/>
          <w:szCs w:val="24"/>
        </w:rPr>
      </w:pP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1 – Wózek toaletowy transportowy</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t>(Szt. 2)</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 xml:space="preserve">CZĘŚĆ NR 2 – Pompa infuzyjna </w:t>
      </w:r>
      <w:proofErr w:type="spellStart"/>
      <w:r w:rsidRPr="005B2FE9">
        <w:rPr>
          <w:rFonts w:ascii="Cambria" w:hAnsi="Cambria" w:cs="Arial"/>
          <w:sz w:val="24"/>
          <w:szCs w:val="24"/>
        </w:rPr>
        <w:t>jednostrzykawkowa</w:t>
      </w:r>
      <w:proofErr w:type="spellEnd"/>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t>(Szt. 2)</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3 – Ciśnieniomierz automatyczny mobilny</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t>(Szt. 2)</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CZEŚĆ NR 4 – Ciśnieniomierz automatyczny naramienny</w:t>
      </w:r>
      <w:r w:rsidRPr="005B2FE9">
        <w:rPr>
          <w:rFonts w:ascii="Cambria" w:hAnsi="Cambria" w:cs="Arial"/>
          <w:sz w:val="24"/>
          <w:szCs w:val="24"/>
        </w:rPr>
        <w:tab/>
      </w:r>
      <w:r w:rsidRPr="005B2FE9">
        <w:rPr>
          <w:rFonts w:ascii="Cambria" w:hAnsi="Cambria" w:cs="Arial"/>
          <w:sz w:val="24"/>
          <w:szCs w:val="24"/>
        </w:rPr>
        <w:tab/>
        <w:t>(Szt. 3)</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 xml:space="preserve">CZĘŚĆ NR 5 – </w:t>
      </w:r>
      <w:proofErr w:type="spellStart"/>
      <w:r w:rsidRPr="005B2FE9">
        <w:rPr>
          <w:rFonts w:ascii="Cambria" w:hAnsi="Cambria" w:cs="Arial"/>
          <w:sz w:val="24"/>
          <w:szCs w:val="24"/>
        </w:rPr>
        <w:t>Pulsoksymetr</w:t>
      </w:r>
      <w:proofErr w:type="spellEnd"/>
      <w:r w:rsidRPr="005B2FE9">
        <w:rPr>
          <w:rFonts w:ascii="Cambria" w:hAnsi="Cambria" w:cs="Arial"/>
          <w:sz w:val="24"/>
          <w:szCs w:val="24"/>
        </w:rPr>
        <w:t xml:space="preserve"> </w:t>
      </w:r>
      <w:proofErr w:type="spellStart"/>
      <w:r w:rsidRPr="005B2FE9">
        <w:rPr>
          <w:rFonts w:ascii="Cambria" w:hAnsi="Cambria" w:cs="Arial"/>
          <w:sz w:val="24"/>
          <w:szCs w:val="24"/>
        </w:rPr>
        <w:t>napalcowy</w:t>
      </w:r>
      <w:proofErr w:type="spellEnd"/>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2)</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6 – Resuscytator AMBU sylikonowy</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t>(Szt. 2)</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7 - Kozetka lekarska</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3)</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8 - Szafa lekarska</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t>(Szt. 3)</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9 - Szafa szpitalna</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2)</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10 - Regał szpitalny</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5)</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11 - Fotel toaletowy</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2)</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12 - Fotel szpitalny obrotowy</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11)</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13 - Biurko szpitalne</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3)</w:t>
      </w:r>
    </w:p>
    <w:p w:rsidR="005B2FE9" w:rsidRPr="005B2FE9" w:rsidRDefault="005B2FE9" w:rsidP="005B2FE9">
      <w:pPr>
        <w:tabs>
          <w:tab w:val="left" w:pos="285"/>
        </w:tabs>
        <w:spacing w:after="0" w:line="214" w:lineRule="auto"/>
        <w:ind w:right="20"/>
        <w:jc w:val="both"/>
        <w:rPr>
          <w:rFonts w:ascii="Cambria" w:hAnsi="Cambria" w:cs="Arial"/>
          <w:sz w:val="24"/>
          <w:szCs w:val="24"/>
        </w:rPr>
      </w:pPr>
      <w:r w:rsidRPr="005B2FE9">
        <w:rPr>
          <w:rFonts w:ascii="Cambria" w:hAnsi="Cambria" w:cs="Arial"/>
          <w:sz w:val="24"/>
          <w:szCs w:val="24"/>
        </w:rPr>
        <w:t>CZĘŚĆ NR 14 - Taboret</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3)</w:t>
      </w:r>
    </w:p>
    <w:p w:rsidR="00C553CB" w:rsidRDefault="005B2FE9" w:rsidP="005B2FE9">
      <w:pPr>
        <w:tabs>
          <w:tab w:val="left" w:pos="285"/>
        </w:tabs>
        <w:spacing w:after="0" w:line="214" w:lineRule="auto"/>
        <w:ind w:right="20"/>
        <w:jc w:val="both"/>
        <w:rPr>
          <w:rFonts w:ascii="Cambria" w:eastAsia="Arial" w:hAnsi="Cambria"/>
          <w:sz w:val="24"/>
          <w:szCs w:val="24"/>
        </w:rPr>
      </w:pPr>
      <w:r w:rsidRPr="005B2FE9">
        <w:rPr>
          <w:rFonts w:ascii="Cambria" w:hAnsi="Cambria" w:cs="Arial"/>
          <w:sz w:val="24"/>
          <w:szCs w:val="24"/>
        </w:rPr>
        <w:t>CZĘŚĆ NR 15 - Stół</w:t>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sidRPr="005B2FE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5B2FE9">
        <w:rPr>
          <w:rFonts w:ascii="Cambria" w:hAnsi="Cambria" w:cs="Arial"/>
          <w:sz w:val="24"/>
          <w:szCs w:val="24"/>
        </w:rPr>
        <w:t>(Szt. 11)</w:t>
      </w:r>
    </w:p>
    <w:p w:rsidR="002F3295" w:rsidRPr="00C553CB" w:rsidRDefault="002F3295" w:rsidP="00C553CB">
      <w:pPr>
        <w:tabs>
          <w:tab w:val="left" w:pos="285"/>
        </w:tabs>
        <w:spacing w:after="0" w:line="214" w:lineRule="auto"/>
        <w:ind w:right="20"/>
        <w:jc w:val="both"/>
        <w:rPr>
          <w:rFonts w:ascii="Cambria" w:eastAsia="Helvetica" w:hAnsi="Cambria"/>
          <w:strike/>
          <w:color w:val="FF0000"/>
          <w:sz w:val="24"/>
          <w:szCs w:val="24"/>
        </w:rPr>
      </w:pPr>
      <w:r w:rsidRPr="00C553CB">
        <w:rPr>
          <w:rFonts w:ascii="Cambria" w:eastAsia="Helvetica" w:hAnsi="Cambria"/>
          <w:sz w:val="24"/>
          <w:szCs w:val="24"/>
        </w:rPr>
        <w:t>dla Samodzielnego Publicznego Zespołu Zakładów Opieki Zdrowotnej „Sanatorium” im. Jana Pawła II w Górnie, zgodnie z wykazem rzeczowo - finansowym stanowi</w:t>
      </w:r>
      <w:r w:rsidRPr="00C553CB">
        <w:rPr>
          <w:rFonts w:ascii="Cambria" w:eastAsia="Arial" w:hAnsi="Cambria"/>
          <w:sz w:val="24"/>
          <w:szCs w:val="24"/>
        </w:rPr>
        <w:t>ą</w:t>
      </w:r>
      <w:r w:rsidRPr="00C553CB">
        <w:rPr>
          <w:rFonts w:ascii="Cambria" w:eastAsia="Helvetica" w:hAnsi="Cambria"/>
          <w:sz w:val="24"/>
          <w:szCs w:val="24"/>
        </w:rPr>
        <w:t xml:space="preserve">cym </w:t>
      </w:r>
      <w:r w:rsidRPr="00C553CB">
        <w:rPr>
          <w:rFonts w:ascii="Cambria" w:eastAsia="Helvetica" w:hAnsi="Cambria"/>
          <w:b/>
          <w:bCs/>
          <w:sz w:val="24"/>
          <w:szCs w:val="24"/>
        </w:rPr>
        <w:t>zał</w:t>
      </w:r>
      <w:r w:rsidRPr="00C553CB">
        <w:rPr>
          <w:rFonts w:ascii="Cambria" w:eastAsia="Arial" w:hAnsi="Cambria"/>
          <w:b/>
          <w:bCs/>
          <w:sz w:val="24"/>
          <w:szCs w:val="24"/>
        </w:rPr>
        <w:t>ą</w:t>
      </w:r>
      <w:r w:rsidRPr="00C553CB">
        <w:rPr>
          <w:rFonts w:ascii="Cambria" w:eastAsia="Helvetica" w:hAnsi="Cambria"/>
          <w:b/>
          <w:bCs/>
          <w:sz w:val="24"/>
          <w:szCs w:val="24"/>
        </w:rPr>
        <w:t>cznik nr 1</w:t>
      </w:r>
      <w:r w:rsidRPr="00C553CB">
        <w:rPr>
          <w:rFonts w:ascii="Cambria" w:eastAsia="Helvetica" w:hAnsi="Cambria"/>
          <w:sz w:val="24"/>
          <w:szCs w:val="24"/>
        </w:rPr>
        <w:t xml:space="preserve"> do umowy, </w:t>
      </w:r>
      <w:r w:rsidRPr="00C553CB">
        <w:rPr>
          <w:rFonts w:ascii="Cambria" w:eastAsia="Cambria" w:hAnsi="Cambria"/>
          <w:sz w:val="24"/>
          <w:szCs w:val="24"/>
        </w:rPr>
        <w:t xml:space="preserve">uruchomienie i sprawdzenie działania </w:t>
      </w:r>
      <w:r w:rsidRPr="00C553CB">
        <w:rPr>
          <w:rFonts w:ascii="Cambria" w:eastAsia="Helvetica" w:hAnsi="Cambria"/>
          <w:sz w:val="24"/>
          <w:szCs w:val="24"/>
        </w:rPr>
        <w:t>dostarczonych w/w przedmiotów</w:t>
      </w:r>
      <w:r w:rsidRPr="00C553CB">
        <w:rPr>
          <w:rFonts w:ascii="Cambria" w:eastAsia="Cambria" w:hAnsi="Cambria"/>
          <w:sz w:val="24"/>
          <w:szCs w:val="24"/>
        </w:rPr>
        <w:t xml:space="preserve">, wykonanie niezbędnych pomiarów i regulacji wynikających z obowiązujących przepisów prawa (o ile dotyczy), przekazanie poprawnie działających urządzeń razem z wyposażeniem do eksploatacji </w:t>
      </w:r>
      <w:r w:rsidRPr="00C553CB">
        <w:rPr>
          <w:rFonts w:ascii="Cambria" w:eastAsia="Helvetica" w:hAnsi="Cambria"/>
          <w:sz w:val="24"/>
          <w:szCs w:val="24"/>
        </w:rPr>
        <w:t>oraz przeszkolenie personelu w zakresie obsługi dostarczonych urz</w:t>
      </w:r>
      <w:r w:rsidRPr="00C553CB">
        <w:rPr>
          <w:rFonts w:ascii="Cambria" w:eastAsia="Arial" w:hAnsi="Cambria"/>
          <w:sz w:val="24"/>
          <w:szCs w:val="24"/>
        </w:rPr>
        <w:t>ą</w:t>
      </w:r>
      <w:r w:rsidRPr="00C553CB">
        <w:rPr>
          <w:rFonts w:ascii="Cambria" w:eastAsia="Helvetica" w:hAnsi="Cambria"/>
          <w:sz w:val="24"/>
          <w:szCs w:val="24"/>
        </w:rPr>
        <w:t>dze</w:t>
      </w:r>
      <w:r w:rsidRPr="00C553CB">
        <w:rPr>
          <w:rFonts w:ascii="Cambria" w:eastAsia="Arial" w:hAnsi="Cambria"/>
          <w:sz w:val="24"/>
          <w:szCs w:val="24"/>
        </w:rPr>
        <w:t>ń</w:t>
      </w:r>
      <w:r w:rsidRPr="00C553CB">
        <w:rPr>
          <w:rFonts w:ascii="Cambria" w:eastAsia="Helvetica" w:hAnsi="Cambria"/>
          <w:strike/>
          <w:color w:val="FF0000"/>
          <w:sz w:val="24"/>
          <w:szCs w:val="24"/>
        </w:rPr>
        <w:t>.</w:t>
      </w:r>
    </w:p>
    <w:p w:rsidR="0043187F" w:rsidRPr="00CB1293" w:rsidRDefault="0043187F" w:rsidP="002F3295">
      <w:pPr>
        <w:spacing w:line="213" w:lineRule="auto"/>
        <w:ind w:left="5"/>
        <w:rPr>
          <w:rFonts w:ascii="Cambria" w:eastAsia="Cambria" w:hAnsi="Cambria"/>
          <w:i/>
          <w:sz w:val="24"/>
          <w:szCs w:val="24"/>
        </w:rPr>
      </w:pPr>
      <w:r w:rsidRPr="00CB1293">
        <w:rPr>
          <w:rFonts w:ascii="Cambria" w:eastAsia="Cambria" w:hAnsi="Cambria"/>
          <w:i/>
          <w:sz w:val="24"/>
          <w:szCs w:val="24"/>
        </w:rPr>
        <w:t>(</w:t>
      </w:r>
      <w:r w:rsidR="00CB1293">
        <w:rPr>
          <w:rFonts w:ascii="Cambria" w:eastAsia="Cambria" w:hAnsi="Cambria"/>
          <w:i/>
          <w:sz w:val="24"/>
          <w:szCs w:val="24"/>
        </w:rPr>
        <w:t xml:space="preserve">Zapis ust. 1 zostanie odpowiednio zmodyfikowany </w:t>
      </w:r>
      <w:r w:rsidR="002734E5">
        <w:rPr>
          <w:rFonts w:ascii="Cambria" w:eastAsia="Cambria" w:hAnsi="Cambria"/>
          <w:i/>
          <w:sz w:val="24"/>
          <w:szCs w:val="24"/>
        </w:rPr>
        <w:t xml:space="preserve">tak aby uwzględniał wszystkie </w:t>
      </w:r>
      <w:r w:rsidR="00CB1293">
        <w:rPr>
          <w:rFonts w:ascii="Cambria" w:eastAsia="Cambria" w:hAnsi="Cambria"/>
          <w:i/>
          <w:sz w:val="24"/>
          <w:szCs w:val="24"/>
        </w:rPr>
        <w:t>części, które obejmuje wybrana oferta</w:t>
      </w:r>
      <w:r w:rsidRPr="00CB1293">
        <w:rPr>
          <w:rFonts w:ascii="Cambria" w:eastAsia="Cambria" w:hAnsi="Cambria"/>
          <w:i/>
          <w:sz w:val="24"/>
          <w:szCs w:val="24"/>
        </w:rPr>
        <w:t>)</w:t>
      </w:r>
    </w:p>
    <w:p w:rsidR="002F3295" w:rsidRPr="00616D7C" w:rsidRDefault="002F3295" w:rsidP="002F3295">
      <w:pPr>
        <w:spacing w:line="213" w:lineRule="auto"/>
        <w:ind w:left="5"/>
        <w:rPr>
          <w:rFonts w:ascii="Cambria" w:eastAsia="Cambria" w:hAnsi="Cambria"/>
          <w:sz w:val="24"/>
          <w:szCs w:val="24"/>
        </w:rPr>
      </w:pPr>
      <w:r w:rsidRPr="00616D7C">
        <w:rPr>
          <w:rFonts w:ascii="Cambria" w:eastAsia="Cambria" w:hAnsi="Cambria"/>
          <w:sz w:val="24"/>
          <w:szCs w:val="24"/>
        </w:rPr>
        <w:br/>
        <w:t>2. Wykonawca oświadcza, że urządzenia,  o których  mowa w  ust.  1  stanowią wyroby  medyczne w rozumieniu ustawy z dnia 20 maja 2010 r. o wyrobach medycznych (</w:t>
      </w:r>
      <w:r w:rsidRPr="00616D7C">
        <w:rPr>
          <w:rFonts w:ascii="Cambria" w:hAnsi="Cambria"/>
          <w:sz w:val="24"/>
        </w:rPr>
        <w:t xml:space="preserve">Dz. U. z </w:t>
      </w:r>
      <w:r w:rsidRPr="00616D7C">
        <w:rPr>
          <w:rFonts w:ascii="Cambria" w:hAnsi="Cambria"/>
          <w:sz w:val="24"/>
        </w:rPr>
        <w:lastRenderedPageBreak/>
        <w:t>20</w:t>
      </w:r>
      <w:r>
        <w:rPr>
          <w:rFonts w:ascii="Cambria" w:hAnsi="Cambria"/>
          <w:sz w:val="24"/>
        </w:rPr>
        <w:t>20</w:t>
      </w:r>
      <w:r w:rsidRPr="00616D7C">
        <w:rPr>
          <w:rFonts w:ascii="Cambria" w:hAnsi="Cambria"/>
          <w:sz w:val="24"/>
        </w:rPr>
        <w:t>, poz. 1</w:t>
      </w:r>
      <w:r>
        <w:rPr>
          <w:rFonts w:ascii="Cambria" w:hAnsi="Cambria"/>
          <w:sz w:val="24"/>
        </w:rPr>
        <w:t>86</w:t>
      </w:r>
      <w:r w:rsidRPr="00616D7C">
        <w:rPr>
          <w:rFonts w:ascii="Cambria" w:eastAsia="Cambria" w:hAnsi="Cambria"/>
          <w:sz w:val="24"/>
          <w:szCs w:val="24"/>
        </w:rPr>
        <w:t xml:space="preserve">), są fabrycznie nowe, posiadają oznakowanie CE oraz instrukcje obsługi w języku polskim. </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Cambria" w:hAnsi="Cambria"/>
          <w:sz w:val="24"/>
          <w:szCs w:val="24"/>
        </w:rPr>
        <w:t xml:space="preserve">3. Miejscem dostawy jest Samodzielny Publiczny Zespół Zakładów Opieki Zdrowotnej „Sanatorium” im. Jana Pawła II w Górnie; 36-051 Górno, ul. Rzeszowska 5. Wykonawca dostarczy </w:t>
      </w:r>
      <w:r>
        <w:rPr>
          <w:rFonts w:ascii="Cambria" w:eastAsia="Cambria" w:hAnsi="Cambria"/>
          <w:sz w:val="24"/>
          <w:szCs w:val="24"/>
        </w:rPr>
        <w:t>przedmiot umowy</w:t>
      </w:r>
      <w:r w:rsidRPr="00616D7C">
        <w:rPr>
          <w:rFonts w:ascii="Cambria" w:eastAsia="Cambria" w:hAnsi="Cambria"/>
          <w:sz w:val="24"/>
          <w:szCs w:val="24"/>
        </w:rPr>
        <w:t>, o który</w:t>
      </w:r>
      <w:r>
        <w:rPr>
          <w:rFonts w:ascii="Cambria" w:eastAsia="Cambria" w:hAnsi="Cambria"/>
          <w:sz w:val="24"/>
          <w:szCs w:val="24"/>
        </w:rPr>
        <w:t>m</w:t>
      </w:r>
      <w:r w:rsidRPr="00616D7C">
        <w:rPr>
          <w:rFonts w:ascii="Cambria" w:eastAsia="Cambria" w:hAnsi="Cambria"/>
          <w:sz w:val="24"/>
          <w:szCs w:val="24"/>
        </w:rPr>
        <w:t xml:space="preserve"> mowa w ust. 1 w uzgodnieniu z Zamawiającym oraz dokona </w:t>
      </w:r>
      <w:r>
        <w:rPr>
          <w:rFonts w:ascii="Cambria" w:eastAsia="Cambria" w:hAnsi="Cambria"/>
          <w:sz w:val="24"/>
          <w:szCs w:val="24"/>
        </w:rPr>
        <w:t>jego</w:t>
      </w:r>
      <w:r w:rsidRPr="00616D7C">
        <w:rPr>
          <w:rFonts w:ascii="Cambria" w:eastAsia="Cambria" w:hAnsi="Cambria"/>
          <w:sz w:val="24"/>
          <w:szCs w:val="24"/>
        </w:rPr>
        <w:t xml:space="preserve"> montażu.</w:t>
      </w:r>
    </w:p>
    <w:p w:rsidR="002F3295"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2.</w:t>
      </w:r>
    </w:p>
    <w:p w:rsidR="002F3295" w:rsidRPr="00616D7C" w:rsidRDefault="002F3295" w:rsidP="002F3295">
      <w:pPr>
        <w:spacing w:line="239" w:lineRule="auto"/>
        <w:rPr>
          <w:rFonts w:ascii="Cambria" w:eastAsia="Helvetica" w:hAnsi="Cambria"/>
          <w:b/>
          <w:sz w:val="24"/>
          <w:szCs w:val="24"/>
        </w:rPr>
      </w:pPr>
      <w:r w:rsidRPr="00616D7C">
        <w:rPr>
          <w:rFonts w:ascii="Cambria" w:eastAsia="Helvetica" w:hAnsi="Cambria"/>
          <w:sz w:val="24"/>
          <w:szCs w:val="24"/>
        </w:rPr>
        <w:t xml:space="preserve">Przedmiot umowy zostanie wykonany w terminie </w:t>
      </w:r>
      <w:r w:rsidR="00322FB3">
        <w:rPr>
          <w:rFonts w:ascii="Cambria" w:eastAsia="Helvetica" w:hAnsi="Cambria"/>
          <w:sz w:val="24"/>
          <w:szCs w:val="24"/>
        </w:rPr>
        <w:t>21</w:t>
      </w:r>
      <w:r w:rsidR="00C553CB">
        <w:rPr>
          <w:rFonts w:ascii="Cambria" w:eastAsia="Helvetica" w:hAnsi="Cambria"/>
          <w:sz w:val="24"/>
          <w:szCs w:val="24"/>
        </w:rPr>
        <w:t xml:space="preserve"> </w:t>
      </w:r>
      <w:r w:rsidRPr="00616D7C">
        <w:rPr>
          <w:rFonts w:ascii="Cambria" w:eastAsia="Helvetica" w:hAnsi="Cambria"/>
          <w:sz w:val="24"/>
          <w:szCs w:val="24"/>
        </w:rPr>
        <w:t>dni od dnia zawarcia umowy.</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3.</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1. Strony ustalają wynagrodzenie za wykonanie przedmiotu umowy, zgodnie z ofertą Wykonawcy, na kwotę:</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 xml:space="preserve">……………… zł netto + należny podatek VAT … % </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wynagrodzenie brutto wynosi: ……………………… zł (słownie:................................................................zł)</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2. Wynagrodzenie, o którym mowa w ust. 1 obejmuje wszystkie koszty związane z wykonaniem przedmiotu umowy.</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3. W przypadku gdy w trakcie realizacji umowy nastąpi ustawowa zmiana w zakresie podatku VAT dla dostaw objętych przedmiotem umowy, strony mogą dokonać odpowiedniej zmiany wynagrodzenia umownego brutto.</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4</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1. Odbiór przedmiotu umowy odbędzie się po wykonaniu dostawy i montażu, o których mowa w §1.</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2. Wykonawca zobowiązany jest zawiadomić Zamawiającego o terminie dostawy nie później niż na jeden dzień przed planowanym terminem dostawy.</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 xml:space="preserve">3. Warunkiem odbioru jest: zmontowanie </w:t>
      </w:r>
      <w:r>
        <w:rPr>
          <w:rFonts w:ascii="Cambria" w:eastAsia="Times New Roman" w:hAnsi="Cambria"/>
          <w:sz w:val="24"/>
          <w:szCs w:val="24"/>
        </w:rPr>
        <w:t>przedmiotu umowy</w:t>
      </w:r>
      <w:r w:rsidRPr="00616D7C">
        <w:rPr>
          <w:rFonts w:ascii="Cambria" w:eastAsia="Times New Roman" w:hAnsi="Cambria"/>
          <w:sz w:val="24"/>
          <w:szCs w:val="24"/>
        </w:rPr>
        <w:t xml:space="preserve"> bez usterek, dostarczenie protokołu z przeszkolenia personelu w zakresie obsługi dostarczonych urządzeń, dostarczenie deklaracji zgodności lub certyfikatów CE oraz instrukcji obsługi w języku polskim dla dostarczonych urządzeń, a </w:t>
      </w:r>
      <w:r w:rsidRPr="00616D7C">
        <w:rPr>
          <w:rFonts w:ascii="Cambria" w:eastAsia="Cambria" w:hAnsi="Cambria"/>
          <w:sz w:val="24"/>
          <w:szCs w:val="24"/>
        </w:rPr>
        <w:t>dla sprzętów zasilanych elektrycznie protokołu instalacyjnego</w:t>
      </w:r>
      <w:r w:rsidRPr="00616D7C">
        <w:rPr>
          <w:rFonts w:ascii="Cambria" w:eastAsia="Times New Roman" w:hAnsi="Cambria"/>
          <w:sz w:val="24"/>
          <w:szCs w:val="24"/>
        </w:rPr>
        <w:t>.</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Times New Roman" w:hAnsi="Cambria"/>
          <w:sz w:val="24"/>
          <w:szCs w:val="24"/>
        </w:rPr>
        <w:t xml:space="preserve">4. Z czynności odbioru zostanie spisany protokół odbioru. </w:t>
      </w:r>
      <w:r w:rsidRPr="00616D7C">
        <w:rPr>
          <w:rFonts w:ascii="Cambria" w:eastAsia="Cambria" w:hAnsi="Cambria"/>
          <w:sz w:val="24"/>
          <w:szCs w:val="24"/>
        </w:rPr>
        <w:t>Dniem wykonania zamówienia będzie dzień podpisania protokołu odbioru.</w:t>
      </w:r>
    </w:p>
    <w:p w:rsidR="002F3295" w:rsidRPr="00616D7C" w:rsidRDefault="002F3295" w:rsidP="002F3295">
      <w:pPr>
        <w:tabs>
          <w:tab w:val="left" w:pos="4845"/>
        </w:tabs>
        <w:spacing w:after="0" w:line="0" w:lineRule="atLeast"/>
        <w:ind w:left="4845"/>
        <w:jc w:val="both"/>
        <w:rPr>
          <w:rFonts w:ascii="Cambria" w:eastAsia="Helvetica" w:hAnsi="Cambria"/>
          <w:b/>
          <w:sz w:val="24"/>
          <w:szCs w:val="24"/>
        </w:rPr>
      </w:pPr>
      <w:r w:rsidRPr="00616D7C">
        <w:rPr>
          <w:rFonts w:ascii="Cambria" w:eastAsia="Helvetica" w:hAnsi="Cambria"/>
          <w:b/>
          <w:sz w:val="24"/>
          <w:szCs w:val="24"/>
        </w:rPr>
        <w:t>§ 5</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1. Rozliczenie za wykonanie przedmiotu umowy nastąpi na podstawie faktury wystawionej po wykonaniu i odbiorze przedmiotu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2. Podstawę do wystawienia faktury stanowił będzie protokół odbioru podpisany przez strony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3. Należność za wykonanie przedmiotu umowy płatna będzie przelewem, w terminie do 30 dni od daty doręczenia Zamawiającemu faktury </w:t>
      </w:r>
      <w:r w:rsidRPr="00616D7C">
        <w:rPr>
          <w:rFonts w:ascii="Cambria" w:eastAsia="Times New Roman" w:hAnsi="Cambria"/>
          <w:sz w:val="24"/>
          <w:szCs w:val="24"/>
        </w:rPr>
        <w:t>na konto Wykonawcy podane w jednolitym wykazie podatników VAT (biała lista), pod warunkiem akceptacji faktury przez Zamawiającego.</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4. Fakturę należy wystawić na: Samodzielny Publiczny Zespół Zakładów Opieki Zdrowotnej "Sanatorium" im. Jana Pawła II w Górnie, ul. Rzeszowska 5, 36-051 Górno, NIP: 814-00-02-902, </w:t>
      </w:r>
      <w:r w:rsidRPr="00616D7C">
        <w:rPr>
          <w:rFonts w:ascii="Cambria" w:eastAsia="Times New Roman" w:hAnsi="Cambria"/>
          <w:sz w:val="24"/>
          <w:szCs w:val="24"/>
        </w:rPr>
        <w:t>Regon 000291747.</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5. Zamawiający nie udziela zaliczek.</w:t>
      </w:r>
      <w:bookmarkStart w:id="1" w:name="page19"/>
      <w:bookmarkEnd w:id="1"/>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6. Zamawiający będzie realizować płatności za faktury z zastosowaniem mechanizmu podzielonej płatności, tzw. </w:t>
      </w:r>
      <w:proofErr w:type="spellStart"/>
      <w:r w:rsidRPr="00616D7C">
        <w:rPr>
          <w:rFonts w:ascii="Cambria" w:eastAsia="Times New Roman" w:hAnsi="Cambria"/>
          <w:sz w:val="24"/>
          <w:szCs w:val="24"/>
        </w:rPr>
        <w:t>split</w:t>
      </w:r>
      <w:proofErr w:type="spellEnd"/>
      <w:r w:rsidRPr="00616D7C">
        <w:rPr>
          <w:rFonts w:ascii="Cambria" w:eastAsia="Times New Roman" w:hAnsi="Cambria"/>
          <w:sz w:val="24"/>
          <w:szCs w:val="24"/>
        </w:rPr>
        <w:t xml:space="preserve"> </w:t>
      </w:r>
      <w:proofErr w:type="spellStart"/>
      <w:r w:rsidRPr="00616D7C">
        <w:rPr>
          <w:rFonts w:ascii="Cambria" w:eastAsia="Times New Roman" w:hAnsi="Cambria"/>
          <w:sz w:val="24"/>
          <w:szCs w:val="24"/>
        </w:rPr>
        <w:t>payment</w:t>
      </w:r>
      <w:proofErr w:type="spellEnd"/>
      <w:r w:rsidRPr="00616D7C">
        <w:rPr>
          <w:rFonts w:ascii="Cambria" w:eastAsia="Times New Roman" w:hAnsi="Cambria"/>
          <w:sz w:val="24"/>
          <w:szCs w:val="24"/>
        </w:rPr>
        <w: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lastRenderedPageBreak/>
        <w:t>7. Numer rachunku rozliczeniowego Wykonawcy wskazany we wszystkich fakturach, które będą wystawione w jego imieniu, jest rachunkiem dla którego zgodnie z rozdziałem 3a ustawy z dnia 29 sierpnia 1997 r. - Prawo bankowe (Dz. U. z 2</w:t>
      </w:r>
      <w:r>
        <w:rPr>
          <w:rFonts w:ascii="Cambria" w:eastAsia="Times New Roman" w:hAnsi="Cambria"/>
          <w:sz w:val="24"/>
          <w:szCs w:val="24"/>
        </w:rPr>
        <w:t>020</w:t>
      </w:r>
      <w:r w:rsidRPr="00616D7C">
        <w:rPr>
          <w:rFonts w:ascii="Cambria" w:eastAsia="Times New Roman" w:hAnsi="Cambria"/>
          <w:sz w:val="24"/>
          <w:szCs w:val="24"/>
        </w:rPr>
        <w:t xml:space="preserve"> poz. 2</w:t>
      </w:r>
      <w:r>
        <w:rPr>
          <w:rFonts w:ascii="Cambria" w:eastAsia="Times New Roman" w:hAnsi="Cambria"/>
          <w:sz w:val="24"/>
          <w:szCs w:val="24"/>
        </w:rPr>
        <w:t>84</w:t>
      </w:r>
      <w:r w:rsidRPr="00616D7C">
        <w:rPr>
          <w:rFonts w:ascii="Cambria" w:eastAsia="Times New Roman" w:hAnsi="Cambria"/>
          <w:sz w:val="24"/>
          <w:szCs w:val="24"/>
        </w:rPr>
        <w:t xml:space="preserve"> ze zm.) prowadzony jest rachunek VAT.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8.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616D7C">
        <w:rPr>
          <w:rFonts w:ascii="Cambria" w:eastAsia="Times New Roman" w:hAnsi="Cambria"/>
          <w:sz w:val="24"/>
          <w:szCs w:val="24"/>
        </w:rPr>
        <w:t>PEFexpert</w:t>
      </w:r>
      <w:proofErr w:type="spellEnd"/>
      <w:r w:rsidRPr="00616D7C">
        <w:rPr>
          <w:rFonts w:ascii="Cambria" w:eastAsia="Times New Roman" w:hAnsi="Cambria"/>
          <w:sz w:val="24"/>
          <w:szCs w:val="24"/>
        </w:rPr>
        <w:t>.</w:t>
      </w:r>
    </w:p>
    <w:p w:rsidR="002F3295" w:rsidRPr="00616D7C" w:rsidRDefault="002F3295" w:rsidP="002F3295">
      <w:pPr>
        <w:tabs>
          <w:tab w:val="left" w:pos="4845"/>
        </w:tabs>
        <w:spacing w:after="0" w:line="0" w:lineRule="atLeast"/>
        <w:jc w:val="center"/>
        <w:rPr>
          <w:rFonts w:ascii="Cambria" w:eastAsia="Helvetica" w:hAnsi="Cambria"/>
          <w:b/>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6</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na przedmiot umowy udziela gwarancji na okres ……… miesięcy.</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Wszelkie koszty związane z naprawą gwarancyjną, w szczególności koszty transportu, ponosi Wykonawca.</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7</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Zamawiający może odstąpić od umowy w trybie natychmiastowym, w następujących przypadkach: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gdy Wykonawca nie wykona przedmiotu umowy w terminie, o którym mowa w § 2,</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gdy ujawnione zostaną okoliczności świadczące o tym, że Wykonawca złożył w postępowaniu prowadzonym w celu udzielenia zamówienia nieprawdziwe dokumenty pełnomocnictwa lub oświadczenia.</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8</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zapłaci Zamawiającemu kary umowne w następujących przypadkach i wysokościach: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 odstąpienie od umowy z przyczyn leżących po stronie Wykonawcy, w wysokości 20 % wynagrodzenia umownego brutto,</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 opóźnienie w dostawie przedmiotu umowy w wysokości 5 % wynagrodzenia umownego brutto za każdy dzień opóźnienia,</w:t>
      </w:r>
    </w:p>
    <w:p w:rsidR="002F3295" w:rsidRPr="00616D7C" w:rsidRDefault="002F3295" w:rsidP="002F3295">
      <w:pPr>
        <w:tabs>
          <w:tab w:val="left" w:pos="4845"/>
        </w:tabs>
        <w:spacing w:after="0" w:line="0" w:lineRule="atLeast"/>
        <w:jc w:val="both"/>
        <w:rPr>
          <w:rFonts w:ascii="Cambria" w:eastAsia="Helvetica" w:hAnsi="Cambria"/>
          <w:strike/>
          <w:sz w:val="24"/>
          <w:szCs w:val="24"/>
        </w:rPr>
      </w:pPr>
      <w:r w:rsidRPr="00616D7C">
        <w:rPr>
          <w:rFonts w:ascii="Cambria" w:eastAsia="Helvetica" w:hAnsi="Cambria"/>
          <w:sz w:val="24"/>
          <w:szCs w:val="24"/>
        </w:rPr>
        <w:t xml:space="preserve">3) </w:t>
      </w:r>
      <w:r w:rsidRPr="00616D7C">
        <w:rPr>
          <w:rFonts w:ascii="Cambria" w:hAnsi="Cambria"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Zamawiającemu przysługuje prawo dochodzenia odszkodowania przewyższającego wysokość zastrzeżonych kar umownych na zasadach ogólnych.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 xml:space="preserve">3. Zamawiający może dokonać potrącenia wymagalnych kar umownych z wynagrodzenia umownego określonego w § 3. </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9</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Wykonawca nie może zbywać na rzecz osób trzecich wierzytelności powstałych w wyniku realizacji niniejszej umowy.</w:t>
      </w:r>
    </w:p>
    <w:p w:rsidR="00CB1293" w:rsidRDefault="00CB1293" w:rsidP="002F3295">
      <w:pPr>
        <w:jc w:val="center"/>
        <w:rPr>
          <w:rFonts w:ascii="Cambria" w:hAnsi="Cambria" w:cs="Arial"/>
          <w:b/>
          <w:sz w:val="24"/>
          <w:szCs w:val="24"/>
        </w:rPr>
      </w:pPr>
    </w:p>
    <w:p w:rsidR="00CB1293" w:rsidRDefault="00CB1293" w:rsidP="002F3295">
      <w:pPr>
        <w:jc w:val="center"/>
        <w:rPr>
          <w:rFonts w:ascii="Cambria" w:hAnsi="Cambria" w:cs="Arial"/>
          <w:b/>
          <w:sz w:val="24"/>
          <w:szCs w:val="24"/>
        </w:rPr>
      </w:pPr>
    </w:p>
    <w:p w:rsidR="002F3295" w:rsidRPr="00616D7C" w:rsidRDefault="002F3295" w:rsidP="002F3295">
      <w:pPr>
        <w:jc w:val="center"/>
        <w:rPr>
          <w:rFonts w:ascii="Cambria" w:hAnsi="Cambria" w:cs="Arial"/>
          <w:b/>
          <w:sz w:val="24"/>
          <w:szCs w:val="24"/>
        </w:rPr>
      </w:pPr>
      <w:r w:rsidRPr="00616D7C">
        <w:rPr>
          <w:rFonts w:ascii="Cambria" w:hAnsi="Cambria" w:cs="Arial"/>
          <w:b/>
          <w:sz w:val="24"/>
          <w:szCs w:val="24"/>
        </w:rPr>
        <w:lastRenderedPageBreak/>
        <w:t>§ 10.</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2. Wykonawca zamierza powierzyć podwykonawcy tj.: …………………………………………………................................... (nazwa, siedziba, adres podwykonawcy, NIP, REGON, CEIDG, KRS) następującą część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3. Podwykonawca dostarczy Zamawiającemu towar dotyczący wyżej wymienionej części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5. Zamawiający nie dopuszcza dalszego zlecania realizacji części zadania przez podwykonawcę.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6. Podwykonawcę w stosunkach z Zamawiającym reprezentuje Wykonawca.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hAnsi="Cambria" w:cs="Arial"/>
          <w:i/>
          <w:sz w:val="24"/>
          <w:szCs w:val="24"/>
        </w:rPr>
        <w:t>- powyższa treść ust. 2-7 dotyczy przypadku jeżeli wykonawca realizował będzie przedmiot zamówienia przy pomocy podwykonawców.</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11</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Zmiany postanowień niniejszej umowy wymagają formy pisemnej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Warunkiem dokonania zmiany, o której mowa w § 3 ust. 3, jest złożenie przez Wykonawcę stosownego wniosku, w formie pisemnej, zawierającego uzasadnienie.</w:t>
      </w:r>
    </w:p>
    <w:p w:rsidR="002F3295" w:rsidRPr="00616D7C" w:rsidRDefault="002F3295" w:rsidP="002F3295">
      <w:pPr>
        <w:jc w:val="both"/>
        <w:rPr>
          <w:rFonts w:ascii="Cambria" w:hAnsi="Cambria" w:cs="Arial"/>
          <w:sz w:val="24"/>
          <w:szCs w:val="24"/>
        </w:rPr>
      </w:pPr>
      <w:r w:rsidRPr="00616D7C">
        <w:rPr>
          <w:rFonts w:ascii="Cambria" w:eastAsia="Helvetica" w:hAnsi="Cambria"/>
          <w:sz w:val="24"/>
          <w:szCs w:val="24"/>
        </w:rPr>
        <w:t xml:space="preserve">3. </w:t>
      </w:r>
      <w:r w:rsidRPr="00616D7C">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12</w:t>
      </w:r>
    </w:p>
    <w:p w:rsidR="002F3295" w:rsidRPr="00616D7C" w:rsidRDefault="002F3295" w:rsidP="002F3295">
      <w:pPr>
        <w:autoSpaceDE w:val="0"/>
        <w:autoSpaceDN w:val="0"/>
        <w:adjustRightInd w:val="0"/>
        <w:spacing w:after="0" w:line="240" w:lineRule="auto"/>
        <w:jc w:val="both"/>
        <w:rPr>
          <w:rFonts w:ascii="Cambria" w:hAnsi="Cambria" w:cs="Verdana"/>
          <w:color w:val="000000"/>
          <w:sz w:val="24"/>
          <w:szCs w:val="24"/>
          <w:lang w:eastAsia="pl-PL"/>
        </w:rPr>
      </w:pPr>
      <w:r w:rsidRPr="00616D7C">
        <w:rPr>
          <w:rFonts w:ascii="Cambria" w:eastAsia="Helvetica" w:hAnsi="Cambria"/>
          <w:sz w:val="24"/>
          <w:szCs w:val="24"/>
        </w:rPr>
        <w:t xml:space="preserve">1. </w:t>
      </w:r>
      <w:r w:rsidRPr="00616D7C">
        <w:rPr>
          <w:rFonts w:ascii="Cambria" w:hAnsi="Cambria" w:cs="Verdana"/>
          <w:color w:val="000000"/>
          <w:sz w:val="24"/>
          <w:szCs w:val="24"/>
          <w:lang w:eastAsia="pl-PL"/>
        </w:rPr>
        <w:t>Wszelkie zmiany treści umowy mogą być dokonywane wyłącznie w formie aneksu podpisanego przez obie strony,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Spory, które mogą wyniknąć w trakcie realizacji niniejszej umowy podlegają rozpoznaniu przez sąd właściwy miejscowo dla Zamawiającego.</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lastRenderedPageBreak/>
        <w:t xml:space="preserve">3. Umowę niniejszą sporządzono w dwóch egzemplarzach, po jednym dla każdej ze stron. Klauzula informacyjna sporządzona na podstawie art 13 </w:t>
      </w:r>
      <w:proofErr w:type="spellStart"/>
      <w:r w:rsidRPr="00616D7C">
        <w:rPr>
          <w:rFonts w:ascii="Cambria" w:hAnsi="Cambria" w:cs="Arial"/>
          <w:sz w:val="24"/>
          <w:szCs w:val="24"/>
        </w:rPr>
        <w:t>RPRiR</w:t>
      </w:r>
      <w:proofErr w:type="spellEnd"/>
      <w:r w:rsidRPr="00616D7C">
        <w:rPr>
          <w:rFonts w:ascii="Cambria" w:hAnsi="Cambria" w:cs="Arial"/>
          <w:sz w:val="24"/>
          <w:szCs w:val="24"/>
        </w:rPr>
        <w:t xml:space="preserve"> (UE) z dnia 27 kwietnia 2016 r. stanowi załącznik nr 2 do niniejszej umowy.</w:t>
      </w:r>
    </w:p>
    <w:p w:rsidR="00CB1293" w:rsidRDefault="00CB1293" w:rsidP="002F3295">
      <w:pPr>
        <w:tabs>
          <w:tab w:val="left" w:pos="4845"/>
        </w:tabs>
        <w:spacing w:after="0" w:line="0" w:lineRule="atLeast"/>
        <w:jc w:val="center"/>
        <w:rPr>
          <w:rFonts w:ascii="Cambria" w:eastAsia="Helvetica" w:hAnsi="Cambria"/>
          <w:b/>
          <w:sz w:val="24"/>
          <w:szCs w:val="24"/>
        </w:rPr>
      </w:pPr>
    </w:p>
    <w:p w:rsidR="00582BA9" w:rsidRPr="00C44739" w:rsidRDefault="002F3295" w:rsidP="002F3295">
      <w:pPr>
        <w:tabs>
          <w:tab w:val="left" w:pos="4845"/>
        </w:tabs>
        <w:spacing w:after="0" w:line="0" w:lineRule="atLeast"/>
        <w:jc w:val="center"/>
        <w:rPr>
          <w:rFonts w:asciiTheme="majorHAnsi" w:eastAsia="Helvetica" w:hAnsiTheme="majorHAnsi"/>
          <w:b/>
          <w:sz w:val="24"/>
          <w:szCs w:val="24"/>
        </w:rPr>
      </w:pPr>
      <w:r w:rsidRPr="00616D7C">
        <w:rPr>
          <w:rFonts w:ascii="Cambria" w:eastAsia="Helvetica" w:hAnsi="Cambria"/>
          <w:b/>
          <w:sz w:val="24"/>
          <w:szCs w:val="24"/>
        </w:rPr>
        <w:t>Zamawiający:</w:t>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t>Wykonawca:</w:t>
      </w:r>
    </w:p>
    <w:p w:rsidR="00582BA9" w:rsidRDefault="00582BA9" w:rsidP="00582BA9">
      <w:pPr>
        <w:jc w:val="right"/>
        <w:rPr>
          <w:rFonts w:ascii="Cambria" w:hAnsi="Cambria" w:cs="Arial"/>
          <w:sz w:val="24"/>
          <w:szCs w:val="24"/>
        </w:rPr>
      </w:pPr>
    </w:p>
    <w:p w:rsidR="00CB1293" w:rsidRDefault="00CB1293">
      <w:pPr>
        <w:spacing w:after="0" w:line="240" w:lineRule="auto"/>
        <w:rPr>
          <w:rFonts w:ascii="Cambria" w:hAnsi="Cambria" w:cs="Arial"/>
          <w:b/>
          <w:sz w:val="24"/>
          <w:szCs w:val="24"/>
        </w:rPr>
      </w:pPr>
      <w:r>
        <w:rPr>
          <w:rFonts w:ascii="Cambria" w:hAnsi="Cambria" w:cs="Arial"/>
          <w:b/>
          <w:sz w:val="24"/>
          <w:szCs w:val="24"/>
        </w:rPr>
        <w:br w:type="page"/>
      </w:r>
    </w:p>
    <w:p w:rsidR="00582BA9" w:rsidRPr="00B62FB1" w:rsidRDefault="00582BA9" w:rsidP="007C7678">
      <w:pPr>
        <w:spacing w:after="0" w:line="240" w:lineRule="auto"/>
        <w:rPr>
          <w:rFonts w:ascii="Cambria" w:hAnsi="Cambria" w:cs="Arial"/>
          <w:b/>
          <w:sz w:val="24"/>
          <w:szCs w:val="24"/>
        </w:rPr>
      </w:pPr>
      <w:r w:rsidRPr="00B62FB1">
        <w:rPr>
          <w:rFonts w:ascii="Cambria" w:hAnsi="Cambria" w:cs="Arial"/>
          <w:b/>
          <w:sz w:val="24"/>
          <w:szCs w:val="24"/>
        </w:rPr>
        <w:lastRenderedPageBreak/>
        <w:t>Rozdział 4 - KLAUZULA INFORMACYJNA</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sidR="00C553CB">
        <w:rPr>
          <w:rFonts w:ascii="Cambria" w:hAnsi="Cambria" w:cs="Arial"/>
          <w:b/>
          <w:sz w:val="24"/>
          <w:szCs w:val="24"/>
        </w:rPr>
        <w:t xml:space="preserve">sprzętu medycznego </w:t>
      </w:r>
      <w:r w:rsidRPr="008D0AB8">
        <w:rPr>
          <w:rFonts w:ascii="Cambria" w:hAnsi="Cambria" w:cs="Arial"/>
          <w:b/>
          <w:sz w:val="24"/>
          <w:szCs w:val="24"/>
        </w:rPr>
        <w:t>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18 RODO prawo żądania od administratora ograniczenia przetwarzania danych osobowych z zastrzeżeniem przypadków, o których mowa w art. 18 ust. 2 RODO**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582BA9" w:rsidRDefault="00582BA9" w:rsidP="00582BA9">
      <w:pPr>
        <w:spacing w:after="0" w:line="240" w:lineRule="auto"/>
        <w:rPr>
          <w:rFonts w:asciiTheme="majorHAnsi" w:hAnsiTheme="majorHAnsi" w:cs="Arial"/>
          <w:b/>
          <w:sz w:val="24"/>
          <w:szCs w:val="24"/>
        </w:rPr>
      </w:pP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rsidR="00BF215A" w:rsidRPr="00BF215A" w:rsidRDefault="006C4D1F" w:rsidP="006C4D1F">
      <w:pPr>
        <w:jc w:val="right"/>
        <w:rPr>
          <w:rFonts w:ascii="Cambria" w:hAnsi="Cambria" w:cs="Arial"/>
          <w:color w:val="000000"/>
        </w:rPr>
      </w:pPr>
      <w:r>
        <w:rPr>
          <w:rFonts w:ascii="Cambria" w:hAnsi="Cambria" w:cs="Arial"/>
          <w:color w:val="000000"/>
        </w:rPr>
        <w:t>Załącznik nr 1</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C553CB">
        <w:rPr>
          <w:rFonts w:ascii="Cambria" w:hAnsi="Cambria" w:cs="Arial"/>
          <w:b/>
          <w:sz w:val="24"/>
          <w:szCs w:val="24"/>
        </w:rPr>
        <w:t xml:space="preserve">sprzętu medycznego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lastRenderedPageBreak/>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0D59C2" w:rsidRDefault="00BF215A" w:rsidP="000D59C2">
      <w:pPr>
        <w:spacing w:before="240"/>
        <w:ind w:right="-1"/>
        <w:rPr>
          <w:rFonts w:ascii="Cambria" w:hAnsi="Cambria" w:cs="Arial"/>
          <w:color w:val="000000"/>
          <w:lang w:eastAsia="pl-PL"/>
        </w:rPr>
      </w:pPr>
      <w:r w:rsidRPr="00BF215A">
        <w:rPr>
          <w:rFonts w:ascii="Cambria" w:hAnsi="Cambria" w:cs="Arial"/>
          <w:color w:val="000000"/>
          <w:lang w:eastAsia="pl-PL"/>
        </w:rPr>
        <w:t>........................................</w:t>
      </w:r>
      <w:r w:rsidR="000D59C2">
        <w:rPr>
          <w:rFonts w:ascii="Cambria" w:hAnsi="Cambria" w:cs="Arial"/>
          <w:color w:val="000000"/>
          <w:lang w:eastAsia="pl-PL"/>
        </w:rPr>
        <w:t>...............................</w:t>
      </w:r>
    </w:p>
    <w:p w:rsidR="00BF215A" w:rsidRPr="000D59C2" w:rsidRDefault="000D59C2" w:rsidP="000D59C2">
      <w:pPr>
        <w:spacing w:before="240"/>
        <w:ind w:right="-1"/>
        <w:rPr>
          <w:rFonts w:ascii="Cambria" w:hAnsi="Cambria" w:cs="Arial"/>
          <w:color w:val="000000"/>
          <w:lang w:eastAsia="pl-PL"/>
        </w:rPr>
      </w:pPr>
      <w:r>
        <w:rPr>
          <w:rFonts w:ascii="Cambria" w:hAnsi="Cambria" w:cs="Arial"/>
          <w:color w:val="000000"/>
          <w:lang w:eastAsia="pl-PL"/>
        </w:rPr>
        <w:tab/>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C553CB">
        <w:rPr>
          <w:rFonts w:ascii="Cambria" w:hAnsi="Cambria" w:cs="Arial"/>
          <w:b/>
          <w:sz w:val="24"/>
          <w:szCs w:val="24"/>
        </w:rPr>
        <w:t xml:space="preserve">sprzętu medycznego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31FDC">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76" w:rsidRDefault="006C2476" w:rsidP="00AE5FD8">
      <w:pPr>
        <w:spacing w:after="0" w:line="240" w:lineRule="auto"/>
      </w:pPr>
      <w:r>
        <w:separator/>
      </w:r>
    </w:p>
  </w:endnote>
  <w:endnote w:type="continuationSeparator" w:id="0">
    <w:p w:rsidR="006C2476" w:rsidRDefault="006C2476"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72" w:rsidRDefault="00535072">
    <w:pPr>
      <w:pStyle w:val="Stopka"/>
      <w:jc w:val="center"/>
    </w:pPr>
    <w:r>
      <w:fldChar w:fldCharType="begin"/>
    </w:r>
    <w:r>
      <w:instrText>PAGE   \* MERGEFORMAT</w:instrText>
    </w:r>
    <w:r>
      <w:fldChar w:fldCharType="separate"/>
    </w:r>
    <w:r w:rsidR="00EE0FDE">
      <w:rPr>
        <w:noProof/>
      </w:rPr>
      <w:t>14</w:t>
    </w:r>
    <w:r>
      <w:fldChar w:fldCharType="end"/>
    </w:r>
  </w:p>
  <w:p w:rsidR="00535072" w:rsidRDefault="005350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72" w:rsidRDefault="00535072">
    <w:pPr>
      <w:pStyle w:val="Stopka"/>
      <w:jc w:val="center"/>
    </w:pPr>
    <w:r>
      <w:fldChar w:fldCharType="begin"/>
    </w:r>
    <w:r>
      <w:instrText>PAGE   \* MERGEFORMAT</w:instrText>
    </w:r>
    <w:r>
      <w:fldChar w:fldCharType="separate"/>
    </w:r>
    <w:r w:rsidR="00EE0FDE">
      <w:rPr>
        <w:noProof/>
      </w:rPr>
      <w:t>48</w:t>
    </w:r>
    <w:r>
      <w:fldChar w:fldCharType="end"/>
    </w:r>
  </w:p>
  <w:p w:rsidR="00535072" w:rsidRDefault="005350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76" w:rsidRDefault="006C2476" w:rsidP="00AE5FD8">
      <w:pPr>
        <w:spacing w:after="0" w:line="240" w:lineRule="auto"/>
      </w:pPr>
      <w:r>
        <w:separator/>
      </w:r>
    </w:p>
  </w:footnote>
  <w:footnote w:type="continuationSeparator" w:id="0">
    <w:p w:rsidR="006C2476" w:rsidRDefault="006C2476"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72" w:rsidRPr="006C218A" w:rsidRDefault="00535072">
    <w:pPr>
      <w:pStyle w:val="Nagwek"/>
      <w:rPr>
        <w:lang w:val="pl-PL"/>
      </w:rPr>
    </w:pPr>
    <w:r>
      <w:t>ST/DZP</w:t>
    </w:r>
    <w:r>
      <w:rPr>
        <w:lang w:val="pl-PL"/>
      </w:rPr>
      <w:t>/19</w:t>
    </w:r>
    <w:r>
      <w:t>/</w:t>
    </w:r>
    <w:r>
      <w:rPr>
        <w:lang w:val="pl-PL"/>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72" w:rsidRPr="007C517D" w:rsidRDefault="00535072">
    <w:pPr>
      <w:pStyle w:val="Nagwek"/>
      <w:rPr>
        <w:lang w:val="pl-PL"/>
      </w:rPr>
    </w:pPr>
    <w:r>
      <w:t>ST/DZP</w:t>
    </w:r>
    <w:r>
      <w:rPr>
        <w:lang w:val="pl-PL"/>
      </w:rPr>
      <w:t>/19</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3802E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3DE1866"/>
    <w:multiLevelType w:val="hybridMultilevel"/>
    <w:tmpl w:val="0EE0F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nsid w:val="221F26DF"/>
    <w:multiLevelType w:val="hybridMultilevel"/>
    <w:tmpl w:val="D334233E"/>
    <w:lvl w:ilvl="0" w:tplc="AF2E2A1C">
      <w:start w:val="1"/>
      <w:numFmt w:val="decimal"/>
      <w:lvlText w:val="%1."/>
      <w:lvlJc w:val="left"/>
      <w:pPr>
        <w:ind w:left="720" w:hanging="360"/>
      </w:pPr>
      <w:rPr>
        <w:rFonts w:eastAsia="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65A76"/>
    <w:multiLevelType w:val="hybridMultilevel"/>
    <w:tmpl w:val="6CEE651C"/>
    <w:lvl w:ilvl="0" w:tplc="B14A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0">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1">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12"/>
  </w:num>
  <w:num w:numId="5">
    <w:abstractNumId w:val="1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1"/>
  </w:num>
  <w:num w:numId="12">
    <w:abstractNumId w:val="17"/>
  </w:num>
  <w:num w:numId="13">
    <w:abstractNumId w:val="2"/>
  </w:num>
  <w:num w:numId="14">
    <w:abstractNumId w:val="6"/>
  </w:num>
  <w:num w:numId="15">
    <w:abstractNumId w:val="18"/>
  </w:num>
  <w:num w:numId="16">
    <w:abstractNumId w:val="0"/>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2C3B"/>
    <w:rsid w:val="00013786"/>
    <w:rsid w:val="00013BCA"/>
    <w:rsid w:val="00015F11"/>
    <w:rsid w:val="000173B1"/>
    <w:rsid w:val="00022328"/>
    <w:rsid w:val="00023322"/>
    <w:rsid w:val="00023F68"/>
    <w:rsid w:val="000243D8"/>
    <w:rsid w:val="00025EE3"/>
    <w:rsid w:val="00027B51"/>
    <w:rsid w:val="00027CF5"/>
    <w:rsid w:val="000307DB"/>
    <w:rsid w:val="00030ED8"/>
    <w:rsid w:val="00033335"/>
    <w:rsid w:val="00036071"/>
    <w:rsid w:val="00040572"/>
    <w:rsid w:val="00040D90"/>
    <w:rsid w:val="00042239"/>
    <w:rsid w:val="00043A2D"/>
    <w:rsid w:val="00045AB0"/>
    <w:rsid w:val="00046757"/>
    <w:rsid w:val="0004686B"/>
    <w:rsid w:val="00046C44"/>
    <w:rsid w:val="00050022"/>
    <w:rsid w:val="00052A19"/>
    <w:rsid w:val="00053692"/>
    <w:rsid w:val="0005419E"/>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867"/>
    <w:rsid w:val="000D3D29"/>
    <w:rsid w:val="000D5959"/>
    <w:rsid w:val="000D59C2"/>
    <w:rsid w:val="000D7FC7"/>
    <w:rsid w:val="000E0334"/>
    <w:rsid w:val="000E03CD"/>
    <w:rsid w:val="000E03FC"/>
    <w:rsid w:val="000E04CA"/>
    <w:rsid w:val="000E2574"/>
    <w:rsid w:val="000E42B7"/>
    <w:rsid w:val="000E67B4"/>
    <w:rsid w:val="000E79EA"/>
    <w:rsid w:val="000E7C0A"/>
    <w:rsid w:val="000E7EDD"/>
    <w:rsid w:val="000F0F27"/>
    <w:rsid w:val="000F11D8"/>
    <w:rsid w:val="000F350F"/>
    <w:rsid w:val="000F4B49"/>
    <w:rsid w:val="000F592C"/>
    <w:rsid w:val="000F725F"/>
    <w:rsid w:val="000F7438"/>
    <w:rsid w:val="0010062E"/>
    <w:rsid w:val="00100E9F"/>
    <w:rsid w:val="0010596D"/>
    <w:rsid w:val="001114F6"/>
    <w:rsid w:val="001137BD"/>
    <w:rsid w:val="001140B2"/>
    <w:rsid w:val="00115654"/>
    <w:rsid w:val="00117C34"/>
    <w:rsid w:val="00122D5A"/>
    <w:rsid w:val="001262AE"/>
    <w:rsid w:val="001266E0"/>
    <w:rsid w:val="00127C9B"/>
    <w:rsid w:val="00127CF8"/>
    <w:rsid w:val="00131EE9"/>
    <w:rsid w:val="001336B0"/>
    <w:rsid w:val="00133A3E"/>
    <w:rsid w:val="001358FA"/>
    <w:rsid w:val="00135D7F"/>
    <w:rsid w:val="0013603C"/>
    <w:rsid w:val="001366C5"/>
    <w:rsid w:val="00140FA6"/>
    <w:rsid w:val="001433E3"/>
    <w:rsid w:val="00143A7D"/>
    <w:rsid w:val="00146CEE"/>
    <w:rsid w:val="00151951"/>
    <w:rsid w:val="00151A0E"/>
    <w:rsid w:val="00154C0B"/>
    <w:rsid w:val="00154EBA"/>
    <w:rsid w:val="00156A80"/>
    <w:rsid w:val="00157DF2"/>
    <w:rsid w:val="001601DF"/>
    <w:rsid w:val="00160764"/>
    <w:rsid w:val="00160CE1"/>
    <w:rsid w:val="001634C6"/>
    <w:rsid w:val="00164B27"/>
    <w:rsid w:val="00166181"/>
    <w:rsid w:val="0016722D"/>
    <w:rsid w:val="00167F54"/>
    <w:rsid w:val="001726D8"/>
    <w:rsid w:val="0017580B"/>
    <w:rsid w:val="00177322"/>
    <w:rsid w:val="00180B56"/>
    <w:rsid w:val="001811C4"/>
    <w:rsid w:val="001826BD"/>
    <w:rsid w:val="0018302D"/>
    <w:rsid w:val="0018351D"/>
    <w:rsid w:val="001835CC"/>
    <w:rsid w:val="00183EAB"/>
    <w:rsid w:val="0018468F"/>
    <w:rsid w:val="00190F12"/>
    <w:rsid w:val="00193A97"/>
    <w:rsid w:val="001960DC"/>
    <w:rsid w:val="0019742F"/>
    <w:rsid w:val="001A0E02"/>
    <w:rsid w:val="001A27B5"/>
    <w:rsid w:val="001A6F88"/>
    <w:rsid w:val="001A7C02"/>
    <w:rsid w:val="001B1B34"/>
    <w:rsid w:val="001B2AAD"/>
    <w:rsid w:val="001B3DB6"/>
    <w:rsid w:val="001B6181"/>
    <w:rsid w:val="001B73C6"/>
    <w:rsid w:val="001C2184"/>
    <w:rsid w:val="001C3A40"/>
    <w:rsid w:val="001C53DC"/>
    <w:rsid w:val="001C59A7"/>
    <w:rsid w:val="001C7A90"/>
    <w:rsid w:val="001D1CB6"/>
    <w:rsid w:val="001D3245"/>
    <w:rsid w:val="001D653C"/>
    <w:rsid w:val="001D69CA"/>
    <w:rsid w:val="001E1675"/>
    <w:rsid w:val="001E18B3"/>
    <w:rsid w:val="001E19A0"/>
    <w:rsid w:val="001E57A9"/>
    <w:rsid w:val="001E61ED"/>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035B"/>
    <w:rsid w:val="00246041"/>
    <w:rsid w:val="00247C9A"/>
    <w:rsid w:val="002505F3"/>
    <w:rsid w:val="00250E3A"/>
    <w:rsid w:val="00253FE6"/>
    <w:rsid w:val="00256AFA"/>
    <w:rsid w:val="0026469A"/>
    <w:rsid w:val="00264FAC"/>
    <w:rsid w:val="00267D35"/>
    <w:rsid w:val="002704AC"/>
    <w:rsid w:val="00271F66"/>
    <w:rsid w:val="00272B25"/>
    <w:rsid w:val="002734E5"/>
    <w:rsid w:val="00280D57"/>
    <w:rsid w:val="0028120D"/>
    <w:rsid w:val="0028273B"/>
    <w:rsid w:val="0028407A"/>
    <w:rsid w:val="002844B7"/>
    <w:rsid w:val="00290A9C"/>
    <w:rsid w:val="00291080"/>
    <w:rsid w:val="00291B07"/>
    <w:rsid w:val="00291FC6"/>
    <w:rsid w:val="002954F2"/>
    <w:rsid w:val="002967E9"/>
    <w:rsid w:val="002A0102"/>
    <w:rsid w:val="002A3068"/>
    <w:rsid w:val="002A4C36"/>
    <w:rsid w:val="002B03E6"/>
    <w:rsid w:val="002B1297"/>
    <w:rsid w:val="002B1875"/>
    <w:rsid w:val="002B1A9C"/>
    <w:rsid w:val="002B1B3F"/>
    <w:rsid w:val="002B2D6F"/>
    <w:rsid w:val="002B5564"/>
    <w:rsid w:val="002B7684"/>
    <w:rsid w:val="002C0FCC"/>
    <w:rsid w:val="002C15A6"/>
    <w:rsid w:val="002C2894"/>
    <w:rsid w:val="002C53C2"/>
    <w:rsid w:val="002C6E91"/>
    <w:rsid w:val="002D077D"/>
    <w:rsid w:val="002D1585"/>
    <w:rsid w:val="002D306B"/>
    <w:rsid w:val="002D39D3"/>
    <w:rsid w:val="002D39E8"/>
    <w:rsid w:val="002D68D0"/>
    <w:rsid w:val="002E0F43"/>
    <w:rsid w:val="002E2C9F"/>
    <w:rsid w:val="002E5985"/>
    <w:rsid w:val="002E6333"/>
    <w:rsid w:val="002E692B"/>
    <w:rsid w:val="002F0044"/>
    <w:rsid w:val="002F3295"/>
    <w:rsid w:val="002F56F4"/>
    <w:rsid w:val="002F63E6"/>
    <w:rsid w:val="002F67E7"/>
    <w:rsid w:val="00300110"/>
    <w:rsid w:val="00300BBF"/>
    <w:rsid w:val="003018DC"/>
    <w:rsid w:val="00303CAE"/>
    <w:rsid w:val="00303F64"/>
    <w:rsid w:val="00305619"/>
    <w:rsid w:val="003118EC"/>
    <w:rsid w:val="00314181"/>
    <w:rsid w:val="003154D3"/>
    <w:rsid w:val="00316661"/>
    <w:rsid w:val="0031770D"/>
    <w:rsid w:val="00322FB3"/>
    <w:rsid w:val="00324093"/>
    <w:rsid w:val="00325CD2"/>
    <w:rsid w:val="00325D28"/>
    <w:rsid w:val="00326065"/>
    <w:rsid w:val="00333997"/>
    <w:rsid w:val="00334B7D"/>
    <w:rsid w:val="003366C8"/>
    <w:rsid w:val="00336B10"/>
    <w:rsid w:val="00336E85"/>
    <w:rsid w:val="0034275C"/>
    <w:rsid w:val="00343108"/>
    <w:rsid w:val="003447AD"/>
    <w:rsid w:val="00344D76"/>
    <w:rsid w:val="00350941"/>
    <w:rsid w:val="0035304D"/>
    <w:rsid w:val="00354451"/>
    <w:rsid w:val="00355776"/>
    <w:rsid w:val="00356210"/>
    <w:rsid w:val="003562FA"/>
    <w:rsid w:val="00357475"/>
    <w:rsid w:val="003603FC"/>
    <w:rsid w:val="00361DA7"/>
    <w:rsid w:val="00362683"/>
    <w:rsid w:val="00365EA4"/>
    <w:rsid w:val="00371854"/>
    <w:rsid w:val="00371BD3"/>
    <w:rsid w:val="003731AD"/>
    <w:rsid w:val="00373ED6"/>
    <w:rsid w:val="0037689A"/>
    <w:rsid w:val="003772FE"/>
    <w:rsid w:val="00380A3D"/>
    <w:rsid w:val="00381F0F"/>
    <w:rsid w:val="00383520"/>
    <w:rsid w:val="00384A23"/>
    <w:rsid w:val="00384EFC"/>
    <w:rsid w:val="00385BA1"/>
    <w:rsid w:val="00390790"/>
    <w:rsid w:val="003915C0"/>
    <w:rsid w:val="00392691"/>
    <w:rsid w:val="00392CFB"/>
    <w:rsid w:val="00393586"/>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5C5"/>
    <w:rsid w:val="003C3F9F"/>
    <w:rsid w:val="003C44B5"/>
    <w:rsid w:val="003C67EE"/>
    <w:rsid w:val="003D08F1"/>
    <w:rsid w:val="003D2E9E"/>
    <w:rsid w:val="003D4F3D"/>
    <w:rsid w:val="003D650E"/>
    <w:rsid w:val="003D7662"/>
    <w:rsid w:val="003E0840"/>
    <w:rsid w:val="003E137E"/>
    <w:rsid w:val="003E64B9"/>
    <w:rsid w:val="003F074C"/>
    <w:rsid w:val="003F49D5"/>
    <w:rsid w:val="004024CA"/>
    <w:rsid w:val="0040443B"/>
    <w:rsid w:val="00404AC7"/>
    <w:rsid w:val="0041022B"/>
    <w:rsid w:val="004136A1"/>
    <w:rsid w:val="004144CE"/>
    <w:rsid w:val="00414C4B"/>
    <w:rsid w:val="00416800"/>
    <w:rsid w:val="00417018"/>
    <w:rsid w:val="00417E6A"/>
    <w:rsid w:val="004217DA"/>
    <w:rsid w:val="004237A9"/>
    <w:rsid w:val="0042640E"/>
    <w:rsid w:val="004279BB"/>
    <w:rsid w:val="0043114C"/>
    <w:rsid w:val="0043187F"/>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04CE"/>
    <w:rsid w:val="00471259"/>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0E63"/>
    <w:rsid w:val="004B209A"/>
    <w:rsid w:val="004B4B4F"/>
    <w:rsid w:val="004B770B"/>
    <w:rsid w:val="004C1594"/>
    <w:rsid w:val="004C17E0"/>
    <w:rsid w:val="004C1C32"/>
    <w:rsid w:val="004C334A"/>
    <w:rsid w:val="004C4561"/>
    <w:rsid w:val="004D1088"/>
    <w:rsid w:val="004D12AE"/>
    <w:rsid w:val="004D35BB"/>
    <w:rsid w:val="004D3620"/>
    <w:rsid w:val="004E5B01"/>
    <w:rsid w:val="004E6B25"/>
    <w:rsid w:val="004E736D"/>
    <w:rsid w:val="004F069D"/>
    <w:rsid w:val="004F08A1"/>
    <w:rsid w:val="004F1754"/>
    <w:rsid w:val="004F5141"/>
    <w:rsid w:val="00500873"/>
    <w:rsid w:val="00502701"/>
    <w:rsid w:val="00503A10"/>
    <w:rsid w:val="00506F14"/>
    <w:rsid w:val="00507617"/>
    <w:rsid w:val="005079EB"/>
    <w:rsid w:val="0051350F"/>
    <w:rsid w:val="005137BE"/>
    <w:rsid w:val="00514F86"/>
    <w:rsid w:val="00515EC2"/>
    <w:rsid w:val="00516730"/>
    <w:rsid w:val="00522470"/>
    <w:rsid w:val="00522E82"/>
    <w:rsid w:val="0052706B"/>
    <w:rsid w:val="00527155"/>
    <w:rsid w:val="00527983"/>
    <w:rsid w:val="00530832"/>
    <w:rsid w:val="00530868"/>
    <w:rsid w:val="005327A5"/>
    <w:rsid w:val="005328CF"/>
    <w:rsid w:val="00532B0B"/>
    <w:rsid w:val="00535072"/>
    <w:rsid w:val="00536CF4"/>
    <w:rsid w:val="005370E1"/>
    <w:rsid w:val="0053773E"/>
    <w:rsid w:val="00537CC1"/>
    <w:rsid w:val="005400BD"/>
    <w:rsid w:val="00540F4F"/>
    <w:rsid w:val="00542A32"/>
    <w:rsid w:val="00542AA1"/>
    <w:rsid w:val="00543FF3"/>
    <w:rsid w:val="00546ADB"/>
    <w:rsid w:val="00550E94"/>
    <w:rsid w:val="00552B18"/>
    <w:rsid w:val="005535AB"/>
    <w:rsid w:val="00553854"/>
    <w:rsid w:val="00555FA3"/>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86D71"/>
    <w:rsid w:val="005912D1"/>
    <w:rsid w:val="00593597"/>
    <w:rsid w:val="0059781B"/>
    <w:rsid w:val="005A08AB"/>
    <w:rsid w:val="005A14EC"/>
    <w:rsid w:val="005A1A41"/>
    <w:rsid w:val="005A55C9"/>
    <w:rsid w:val="005A6522"/>
    <w:rsid w:val="005B210E"/>
    <w:rsid w:val="005B2F82"/>
    <w:rsid w:val="005B2FE9"/>
    <w:rsid w:val="005B4AFE"/>
    <w:rsid w:val="005B5008"/>
    <w:rsid w:val="005C0302"/>
    <w:rsid w:val="005C3110"/>
    <w:rsid w:val="005C4EB0"/>
    <w:rsid w:val="005C527A"/>
    <w:rsid w:val="005C583D"/>
    <w:rsid w:val="005C6495"/>
    <w:rsid w:val="005C7D76"/>
    <w:rsid w:val="005D1E2C"/>
    <w:rsid w:val="005D2AD1"/>
    <w:rsid w:val="005D3C8C"/>
    <w:rsid w:val="005D48B2"/>
    <w:rsid w:val="005D5C69"/>
    <w:rsid w:val="005D650C"/>
    <w:rsid w:val="005D7C74"/>
    <w:rsid w:val="005E06E2"/>
    <w:rsid w:val="005E0BF9"/>
    <w:rsid w:val="005E154A"/>
    <w:rsid w:val="005E1B19"/>
    <w:rsid w:val="005E3969"/>
    <w:rsid w:val="005E409C"/>
    <w:rsid w:val="005E7EC8"/>
    <w:rsid w:val="005F03D5"/>
    <w:rsid w:val="005F50D4"/>
    <w:rsid w:val="005F68E1"/>
    <w:rsid w:val="005F7478"/>
    <w:rsid w:val="005F77EF"/>
    <w:rsid w:val="005F7C7C"/>
    <w:rsid w:val="00600528"/>
    <w:rsid w:val="00600FB7"/>
    <w:rsid w:val="0060190A"/>
    <w:rsid w:val="00606B1B"/>
    <w:rsid w:val="006103F4"/>
    <w:rsid w:val="00610D55"/>
    <w:rsid w:val="006259BE"/>
    <w:rsid w:val="00630ADC"/>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989"/>
    <w:rsid w:val="00671FA1"/>
    <w:rsid w:val="00675326"/>
    <w:rsid w:val="006757E2"/>
    <w:rsid w:val="0067666B"/>
    <w:rsid w:val="00676B85"/>
    <w:rsid w:val="00676E41"/>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102E"/>
    <w:rsid w:val="006C218A"/>
    <w:rsid w:val="006C2476"/>
    <w:rsid w:val="006C34CC"/>
    <w:rsid w:val="006C4D1F"/>
    <w:rsid w:val="006D390B"/>
    <w:rsid w:val="006D4E34"/>
    <w:rsid w:val="006E00FA"/>
    <w:rsid w:val="006E2C1D"/>
    <w:rsid w:val="006E4314"/>
    <w:rsid w:val="006E49DD"/>
    <w:rsid w:val="006E4F31"/>
    <w:rsid w:val="006F0233"/>
    <w:rsid w:val="006F04AA"/>
    <w:rsid w:val="006F069E"/>
    <w:rsid w:val="006F0F39"/>
    <w:rsid w:val="006F1372"/>
    <w:rsid w:val="00701E55"/>
    <w:rsid w:val="00705674"/>
    <w:rsid w:val="00706541"/>
    <w:rsid w:val="00706C92"/>
    <w:rsid w:val="00707123"/>
    <w:rsid w:val="00712507"/>
    <w:rsid w:val="00713D9B"/>
    <w:rsid w:val="00715146"/>
    <w:rsid w:val="0071538E"/>
    <w:rsid w:val="00715C76"/>
    <w:rsid w:val="00715EF9"/>
    <w:rsid w:val="007163FD"/>
    <w:rsid w:val="007168EF"/>
    <w:rsid w:val="00720250"/>
    <w:rsid w:val="00722538"/>
    <w:rsid w:val="00722D6A"/>
    <w:rsid w:val="007247D1"/>
    <w:rsid w:val="00727108"/>
    <w:rsid w:val="007312E7"/>
    <w:rsid w:val="00732E58"/>
    <w:rsid w:val="0073319E"/>
    <w:rsid w:val="00733217"/>
    <w:rsid w:val="00741952"/>
    <w:rsid w:val="0074216F"/>
    <w:rsid w:val="0074498C"/>
    <w:rsid w:val="00744CB2"/>
    <w:rsid w:val="007454E6"/>
    <w:rsid w:val="00745503"/>
    <w:rsid w:val="0074597A"/>
    <w:rsid w:val="00745A69"/>
    <w:rsid w:val="00747C72"/>
    <w:rsid w:val="007500E7"/>
    <w:rsid w:val="00750BDF"/>
    <w:rsid w:val="00751627"/>
    <w:rsid w:val="007538D8"/>
    <w:rsid w:val="00754BE1"/>
    <w:rsid w:val="00757376"/>
    <w:rsid w:val="007600FD"/>
    <w:rsid w:val="00763336"/>
    <w:rsid w:val="007639B0"/>
    <w:rsid w:val="00764366"/>
    <w:rsid w:val="00764CAA"/>
    <w:rsid w:val="007654CC"/>
    <w:rsid w:val="00770435"/>
    <w:rsid w:val="0077137D"/>
    <w:rsid w:val="00773946"/>
    <w:rsid w:val="00776D4D"/>
    <w:rsid w:val="00781ABB"/>
    <w:rsid w:val="00781BCE"/>
    <w:rsid w:val="007821F0"/>
    <w:rsid w:val="007858CA"/>
    <w:rsid w:val="00787424"/>
    <w:rsid w:val="00791121"/>
    <w:rsid w:val="00791D5F"/>
    <w:rsid w:val="0079484A"/>
    <w:rsid w:val="00795E84"/>
    <w:rsid w:val="007966F1"/>
    <w:rsid w:val="00797A56"/>
    <w:rsid w:val="007A28A0"/>
    <w:rsid w:val="007A2C33"/>
    <w:rsid w:val="007A4359"/>
    <w:rsid w:val="007B34DA"/>
    <w:rsid w:val="007B445B"/>
    <w:rsid w:val="007B500A"/>
    <w:rsid w:val="007C1782"/>
    <w:rsid w:val="007C2B39"/>
    <w:rsid w:val="007C42AD"/>
    <w:rsid w:val="007C47E2"/>
    <w:rsid w:val="007C517D"/>
    <w:rsid w:val="007C6D4F"/>
    <w:rsid w:val="007C7678"/>
    <w:rsid w:val="007C7A42"/>
    <w:rsid w:val="007C7B38"/>
    <w:rsid w:val="007C7BFC"/>
    <w:rsid w:val="007D17A3"/>
    <w:rsid w:val="007D3FC3"/>
    <w:rsid w:val="007D4E60"/>
    <w:rsid w:val="007D4E68"/>
    <w:rsid w:val="007D6FBE"/>
    <w:rsid w:val="007E22F0"/>
    <w:rsid w:val="007E2713"/>
    <w:rsid w:val="007E4805"/>
    <w:rsid w:val="007E5511"/>
    <w:rsid w:val="007E5E3D"/>
    <w:rsid w:val="007E6513"/>
    <w:rsid w:val="007E6C36"/>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411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537F0"/>
    <w:rsid w:val="00856000"/>
    <w:rsid w:val="00860245"/>
    <w:rsid w:val="00861525"/>
    <w:rsid w:val="0086207B"/>
    <w:rsid w:val="008624AD"/>
    <w:rsid w:val="0086350C"/>
    <w:rsid w:val="00863580"/>
    <w:rsid w:val="00864881"/>
    <w:rsid w:val="0087102C"/>
    <w:rsid w:val="00873D15"/>
    <w:rsid w:val="0087743C"/>
    <w:rsid w:val="008776F3"/>
    <w:rsid w:val="00880A4B"/>
    <w:rsid w:val="00881CDE"/>
    <w:rsid w:val="00884586"/>
    <w:rsid w:val="008847F2"/>
    <w:rsid w:val="00884EB9"/>
    <w:rsid w:val="00885306"/>
    <w:rsid w:val="00885552"/>
    <w:rsid w:val="00886D7A"/>
    <w:rsid w:val="00890C4C"/>
    <w:rsid w:val="0089118A"/>
    <w:rsid w:val="00891BFF"/>
    <w:rsid w:val="00895E23"/>
    <w:rsid w:val="00897E1D"/>
    <w:rsid w:val="008A02A1"/>
    <w:rsid w:val="008A16CB"/>
    <w:rsid w:val="008A2026"/>
    <w:rsid w:val="008B000C"/>
    <w:rsid w:val="008B1744"/>
    <w:rsid w:val="008B3537"/>
    <w:rsid w:val="008B48FE"/>
    <w:rsid w:val="008B54FA"/>
    <w:rsid w:val="008B5DE6"/>
    <w:rsid w:val="008B7767"/>
    <w:rsid w:val="008C0916"/>
    <w:rsid w:val="008C0FC4"/>
    <w:rsid w:val="008C3581"/>
    <w:rsid w:val="008C3BE4"/>
    <w:rsid w:val="008C60F6"/>
    <w:rsid w:val="008C6516"/>
    <w:rsid w:val="008C7A1D"/>
    <w:rsid w:val="008D059E"/>
    <w:rsid w:val="008D12E8"/>
    <w:rsid w:val="008D1DF4"/>
    <w:rsid w:val="008D2F32"/>
    <w:rsid w:val="008D2F70"/>
    <w:rsid w:val="008D4BA0"/>
    <w:rsid w:val="008D5CF5"/>
    <w:rsid w:val="008D6764"/>
    <w:rsid w:val="008E09EB"/>
    <w:rsid w:val="008E0BFF"/>
    <w:rsid w:val="008E18B7"/>
    <w:rsid w:val="008E2F6C"/>
    <w:rsid w:val="008E30E7"/>
    <w:rsid w:val="008F25F4"/>
    <w:rsid w:val="008F4964"/>
    <w:rsid w:val="008F760C"/>
    <w:rsid w:val="009003EC"/>
    <w:rsid w:val="00900AC3"/>
    <w:rsid w:val="00900D8D"/>
    <w:rsid w:val="00901BC7"/>
    <w:rsid w:val="009042F0"/>
    <w:rsid w:val="00906A27"/>
    <w:rsid w:val="009107F0"/>
    <w:rsid w:val="00911264"/>
    <w:rsid w:val="00912A49"/>
    <w:rsid w:val="00912CEF"/>
    <w:rsid w:val="009139F5"/>
    <w:rsid w:val="00913EFD"/>
    <w:rsid w:val="009149B3"/>
    <w:rsid w:val="009178B8"/>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67011"/>
    <w:rsid w:val="00970A5E"/>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31C3"/>
    <w:rsid w:val="009A5367"/>
    <w:rsid w:val="009A67E4"/>
    <w:rsid w:val="009A68C7"/>
    <w:rsid w:val="009B17CF"/>
    <w:rsid w:val="009B1C11"/>
    <w:rsid w:val="009B23A0"/>
    <w:rsid w:val="009B30E1"/>
    <w:rsid w:val="009B3659"/>
    <w:rsid w:val="009B4834"/>
    <w:rsid w:val="009B7718"/>
    <w:rsid w:val="009C37DF"/>
    <w:rsid w:val="009C41EA"/>
    <w:rsid w:val="009C5FAF"/>
    <w:rsid w:val="009C6E2D"/>
    <w:rsid w:val="009C700E"/>
    <w:rsid w:val="009C71EE"/>
    <w:rsid w:val="009D19C2"/>
    <w:rsid w:val="009D372E"/>
    <w:rsid w:val="009D4552"/>
    <w:rsid w:val="009D6C45"/>
    <w:rsid w:val="009E16FE"/>
    <w:rsid w:val="009E51A0"/>
    <w:rsid w:val="009E6AC9"/>
    <w:rsid w:val="009E7586"/>
    <w:rsid w:val="009F0FE7"/>
    <w:rsid w:val="009F2527"/>
    <w:rsid w:val="009F374E"/>
    <w:rsid w:val="00A00690"/>
    <w:rsid w:val="00A012F9"/>
    <w:rsid w:val="00A03546"/>
    <w:rsid w:val="00A03771"/>
    <w:rsid w:val="00A05FD5"/>
    <w:rsid w:val="00A06396"/>
    <w:rsid w:val="00A07939"/>
    <w:rsid w:val="00A07F64"/>
    <w:rsid w:val="00A10CBD"/>
    <w:rsid w:val="00A12962"/>
    <w:rsid w:val="00A12CE9"/>
    <w:rsid w:val="00A21F9C"/>
    <w:rsid w:val="00A229BA"/>
    <w:rsid w:val="00A23D1F"/>
    <w:rsid w:val="00A2450D"/>
    <w:rsid w:val="00A248A1"/>
    <w:rsid w:val="00A2713A"/>
    <w:rsid w:val="00A27843"/>
    <w:rsid w:val="00A31FDC"/>
    <w:rsid w:val="00A32354"/>
    <w:rsid w:val="00A341A2"/>
    <w:rsid w:val="00A364F1"/>
    <w:rsid w:val="00A3662A"/>
    <w:rsid w:val="00A374FD"/>
    <w:rsid w:val="00A40962"/>
    <w:rsid w:val="00A41100"/>
    <w:rsid w:val="00A4110E"/>
    <w:rsid w:val="00A43307"/>
    <w:rsid w:val="00A47DB1"/>
    <w:rsid w:val="00A52F34"/>
    <w:rsid w:val="00A56907"/>
    <w:rsid w:val="00A622FF"/>
    <w:rsid w:val="00A63777"/>
    <w:rsid w:val="00A64588"/>
    <w:rsid w:val="00A65637"/>
    <w:rsid w:val="00A658DC"/>
    <w:rsid w:val="00A66524"/>
    <w:rsid w:val="00A67AF6"/>
    <w:rsid w:val="00A70658"/>
    <w:rsid w:val="00A706FA"/>
    <w:rsid w:val="00A70E9D"/>
    <w:rsid w:val="00A71BB4"/>
    <w:rsid w:val="00A72138"/>
    <w:rsid w:val="00A72D1A"/>
    <w:rsid w:val="00A73272"/>
    <w:rsid w:val="00A742E5"/>
    <w:rsid w:val="00A75B67"/>
    <w:rsid w:val="00A774BB"/>
    <w:rsid w:val="00A80E8A"/>
    <w:rsid w:val="00A811FA"/>
    <w:rsid w:val="00A8497D"/>
    <w:rsid w:val="00A92432"/>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C6B19"/>
    <w:rsid w:val="00AD0774"/>
    <w:rsid w:val="00AD1A86"/>
    <w:rsid w:val="00AD2407"/>
    <w:rsid w:val="00AD5A24"/>
    <w:rsid w:val="00AD5FA0"/>
    <w:rsid w:val="00AD769A"/>
    <w:rsid w:val="00AE06D3"/>
    <w:rsid w:val="00AE0D6D"/>
    <w:rsid w:val="00AE21E0"/>
    <w:rsid w:val="00AE2280"/>
    <w:rsid w:val="00AE4AD1"/>
    <w:rsid w:val="00AE5FD8"/>
    <w:rsid w:val="00AE654D"/>
    <w:rsid w:val="00AE67CC"/>
    <w:rsid w:val="00AE67D2"/>
    <w:rsid w:val="00AE7D91"/>
    <w:rsid w:val="00AF03C5"/>
    <w:rsid w:val="00AF0B7E"/>
    <w:rsid w:val="00AF4B51"/>
    <w:rsid w:val="00AF5629"/>
    <w:rsid w:val="00B001ED"/>
    <w:rsid w:val="00B00959"/>
    <w:rsid w:val="00B012F8"/>
    <w:rsid w:val="00B01593"/>
    <w:rsid w:val="00B02390"/>
    <w:rsid w:val="00B047BA"/>
    <w:rsid w:val="00B04886"/>
    <w:rsid w:val="00B0522F"/>
    <w:rsid w:val="00B11323"/>
    <w:rsid w:val="00B11432"/>
    <w:rsid w:val="00B11FE8"/>
    <w:rsid w:val="00B12122"/>
    <w:rsid w:val="00B13A32"/>
    <w:rsid w:val="00B152B7"/>
    <w:rsid w:val="00B167FE"/>
    <w:rsid w:val="00B208FC"/>
    <w:rsid w:val="00B22D40"/>
    <w:rsid w:val="00B24F28"/>
    <w:rsid w:val="00B27CAD"/>
    <w:rsid w:val="00B32F81"/>
    <w:rsid w:val="00B3423E"/>
    <w:rsid w:val="00B35629"/>
    <w:rsid w:val="00B360BD"/>
    <w:rsid w:val="00B4136C"/>
    <w:rsid w:val="00B4157D"/>
    <w:rsid w:val="00B50624"/>
    <w:rsid w:val="00B52148"/>
    <w:rsid w:val="00B53C44"/>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0339"/>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73E"/>
    <w:rsid w:val="00BF3EB6"/>
    <w:rsid w:val="00BF51F7"/>
    <w:rsid w:val="00C0048A"/>
    <w:rsid w:val="00C010E0"/>
    <w:rsid w:val="00C02A4A"/>
    <w:rsid w:val="00C04534"/>
    <w:rsid w:val="00C061A3"/>
    <w:rsid w:val="00C11974"/>
    <w:rsid w:val="00C12712"/>
    <w:rsid w:val="00C12E91"/>
    <w:rsid w:val="00C147C3"/>
    <w:rsid w:val="00C159FF"/>
    <w:rsid w:val="00C15F13"/>
    <w:rsid w:val="00C1614F"/>
    <w:rsid w:val="00C168F6"/>
    <w:rsid w:val="00C2318A"/>
    <w:rsid w:val="00C23512"/>
    <w:rsid w:val="00C24261"/>
    <w:rsid w:val="00C276FA"/>
    <w:rsid w:val="00C27D21"/>
    <w:rsid w:val="00C30985"/>
    <w:rsid w:val="00C32A4A"/>
    <w:rsid w:val="00C35B8F"/>
    <w:rsid w:val="00C35E7A"/>
    <w:rsid w:val="00C41D2F"/>
    <w:rsid w:val="00C42390"/>
    <w:rsid w:val="00C432F0"/>
    <w:rsid w:val="00C473BB"/>
    <w:rsid w:val="00C53382"/>
    <w:rsid w:val="00C54018"/>
    <w:rsid w:val="00C54377"/>
    <w:rsid w:val="00C553CB"/>
    <w:rsid w:val="00C566EB"/>
    <w:rsid w:val="00C5762D"/>
    <w:rsid w:val="00C624B5"/>
    <w:rsid w:val="00C63387"/>
    <w:rsid w:val="00C6344B"/>
    <w:rsid w:val="00C63DBC"/>
    <w:rsid w:val="00C65657"/>
    <w:rsid w:val="00C66A6B"/>
    <w:rsid w:val="00C67EDE"/>
    <w:rsid w:val="00C70033"/>
    <w:rsid w:val="00C73825"/>
    <w:rsid w:val="00C73A11"/>
    <w:rsid w:val="00C73AC8"/>
    <w:rsid w:val="00C7517D"/>
    <w:rsid w:val="00C81009"/>
    <w:rsid w:val="00C81375"/>
    <w:rsid w:val="00C827AA"/>
    <w:rsid w:val="00C8626F"/>
    <w:rsid w:val="00C90354"/>
    <w:rsid w:val="00C904DF"/>
    <w:rsid w:val="00C9068E"/>
    <w:rsid w:val="00C92214"/>
    <w:rsid w:val="00C9492E"/>
    <w:rsid w:val="00C94E6C"/>
    <w:rsid w:val="00C969A0"/>
    <w:rsid w:val="00CA1ABB"/>
    <w:rsid w:val="00CA278A"/>
    <w:rsid w:val="00CA2F5F"/>
    <w:rsid w:val="00CA485B"/>
    <w:rsid w:val="00CA5599"/>
    <w:rsid w:val="00CA639A"/>
    <w:rsid w:val="00CA6674"/>
    <w:rsid w:val="00CB0D6E"/>
    <w:rsid w:val="00CB1293"/>
    <w:rsid w:val="00CB2172"/>
    <w:rsid w:val="00CB22A7"/>
    <w:rsid w:val="00CB2C0F"/>
    <w:rsid w:val="00CB355B"/>
    <w:rsid w:val="00CB366E"/>
    <w:rsid w:val="00CB387C"/>
    <w:rsid w:val="00CB3D67"/>
    <w:rsid w:val="00CB5CF4"/>
    <w:rsid w:val="00CC355C"/>
    <w:rsid w:val="00CC59EF"/>
    <w:rsid w:val="00CC7D1F"/>
    <w:rsid w:val="00CD01BE"/>
    <w:rsid w:val="00CD4AB7"/>
    <w:rsid w:val="00CD57B0"/>
    <w:rsid w:val="00CD7890"/>
    <w:rsid w:val="00CE174B"/>
    <w:rsid w:val="00CE3227"/>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17D66"/>
    <w:rsid w:val="00D20951"/>
    <w:rsid w:val="00D221CD"/>
    <w:rsid w:val="00D2313F"/>
    <w:rsid w:val="00D23AA4"/>
    <w:rsid w:val="00D240D3"/>
    <w:rsid w:val="00D25B56"/>
    <w:rsid w:val="00D25D4D"/>
    <w:rsid w:val="00D27D39"/>
    <w:rsid w:val="00D30023"/>
    <w:rsid w:val="00D32240"/>
    <w:rsid w:val="00D329AB"/>
    <w:rsid w:val="00D329D8"/>
    <w:rsid w:val="00D350F1"/>
    <w:rsid w:val="00D36427"/>
    <w:rsid w:val="00D40F6F"/>
    <w:rsid w:val="00D44A48"/>
    <w:rsid w:val="00D44ACF"/>
    <w:rsid w:val="00D44C75"/>
    <w:rsid w:val="00D452E6"/>
    <w:rsid w:val="00D45685"/>
    <w:rsid w:val="00D45EDF"/>
    <w:rsid w:val="00D45FEB"/>
    <w:rsid w:val="00D51A52"/>
    <w:rsid w:val="00D51ECA"/>
    <w:rsid w:val="00D52B7E"/>
    <w:rsid w:val="00D56039"/>
    <w:rsid w:val="00D57047"/>
    <w:rsid w:val="00D62301"/>
    <w:rsid w:val="00D66B04"/>
    <w:rsid w:val="00D76F51"/>
    <w:rsid w:val="00D77056"/>
    <w:rsid w:val="00D77126"/>
    <w:rsid w:val="00D826A7"/>
    <w:rsid w:val="00D837E1"/>
    <w:rsid w:val="00D840E2"/>
    <w:rsid w:val="00D85864"/>
    <w:rsid w:val="00D862FB"/>
    <w:rsid w:val="00D86962"/>
    <w:rsid w:val="00D87E66"/>
    <w:rsid w:val="00D92AFA"/>
    <w:rsid w:val="00D954CC"/>
    <w:rsid w:val="00D979F7"/>
    <w:rsid w:val="00DA0A4B"/>
    <w:rsid w:val="00DA19E7"/>
    <w:rsid w:val="00DA1ADA"/>
    <w:rsid w:val="00DA3298"/>
    <w:rsid w:val="00DA612F"/>
    <w:rsid w:val="00DB0314"/>
    <w:rsid w:val="00DB3CCE"/>
    <w:rsid w:val="00DB3F42"/>
    <w:rsid w:val="00DB5ADF"/>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3E14"/>
    <w:rsid w:val="00DF4831"/>
    <w:rsid w:val="00DF5E0A"/>
    <w:rsid w:val="00E01AAA"/>
    <w:rsid w:val="00E0200A"/>
    <w:rsid w:val="00E020FB"/>
    <w:rsid w:val="00E039BF"/>
    <w:rsid w:val="00E041B8"/>
    <w:rsid w:val="00E06A8B"/>
    <w:rsid w:val="00E143D8"/>
    <w:rsid w:val="00E1562A"/>
    <w:rsid w:val="00E16895"/>
    <w:rsid w:val="00E206CB"/>
    <w:rsid w:val="00E20A58"/>
    <w:rsid w:val="00E2221D"/>
    <w:rsid w:val="00E22857"/>
    <w:rsid w:val="00E242DF"/>
    <w:rsid w:val="00E245A2"/>
    <w:rsid w:val="00E25741"/>
    <w:rsid w:val="00E33D21"/>
    <w:rsid w:val="00E33DD7"/>
    <w:rsid w:val="00E35504"/>
    <w:rsid w:val="00E36B1F"/>
    <w:rsid w:val="00E421E9"/>
    <w:rsid w:val="00E44885"/>
    <w:rsid w:val="00E44E86"/>
    <w:rsid w:val="00E45912"/>
    <w:rsid w:val="00E45CCA"/>
    <w:rsid w:val="00E461BA"/>
    <w:rsid w:val="00E46267"/>
    <w:rsid w:val="00E47510"/>
    <w:rsid w:val="00E508C1"/>
    <w:rsid w:val="00E51795"/>
    <w:rsid w:val="00E51CA9"/>
    <w:rsid w:val="00E52AA6"/>
    <w:rsid w:val="00E5639E"/>
    <w:rsid w:val="00E606EC"/>
    <w:rsid w:val="00E62D20"/>
    <w:rsid w:val="00E65D1D"/>
    <w:rsid w:val="00E66BAF"/>
    <w:rsid w:val="00E66CB8"/>
    <w:rsid w:val="00E670BC"/>
    <w:rsid w:val="00E76C32"/>
    <w:rsid w:val="00E803FA"/>
    <w:rsid w:val="00E83025"/>
    <w:rsid w:val="00E84104"/>
    <w:rsid w:val="00E85A3D"/>
    <w:rsid w:val="00E86952"/>
    <w:rsid w:val="00E875FD"/>
    <w:rsid w:val="00E91179"/>
    <w:rsid w:val="00E920EA"/>
    <w:rsid w:val="00E924DC"/>
    <w:rsid w:val="00E95ACA"/>
    <w:rsid w:val="00E97952"/>
    <w:rsid w:val="00EA2DA1"/>
    <w:rsid w:val="00EA3414"/>
    <w:rsid w:val="00EA3534"/>
    <w:rsid w:val="00EA3CDD"/>
    <w:rsid w:val="00EA7FA8"/>
    <w:rsid w:val="00EB1CD5"/>
    <w:rsid w:val="00EB23CB"/>
    <w:rsid w:val="00EB29D0"/>
    <w:rsid w:val="00EB327D"/>
    <w:rsid w:val="00EB57ED"/>
    <w:rsid w:val="00EB78D1"/>
    <w:rsid w:val="00EC2F31"/>
    <w:rsid w:val="00EC329D"/>
    <w:rsid w:val="00EC36DB"/>
    <w:rsid w:val="00EC55B9"/>
    <w:rsid w:val="00EC636D"/>
    <w:rsid w:val="00EC63A3"/>
    <w:rsid w:val="00ED0B03"/>
    <w:rsid w:val="00ED1304"/>
    <w:rsid w:val="00ED28F2"/>
    <w:rsid w:val="00ED43ED"/>
    <w:rsid w:val="00ED496A"/>
    <w:rsid w:val="00ED5388"/>
    <w:rsid w:val="00EE0FDE"/>
    <w:rsid w:val="00EE3D06"/>
    <w:rsid w:val="00EE3E04"/>
    <w:rsid w:val="00EE4706"/>
    <w:rsid w:val="00EE4FC3"/>
    <w:rsid w:val="00EE5504"/>
    <w:rsid w:val="00EE6722"/>
    <w:rsid w:val="00EE75A9"/>
    <w:rsid w:val="00EF0827"/>
    <w:rsid w:val="00EF0BF5"/>
    <w:rsid w:val="00EF275F"/>
    <w:rsid w:val="00EF2B2C"/>
    <w:rsid w:val="00EF56AF"/>
    <w:rsid w:val="00EF7D37"/>
    <w:rsid w:val="00F00A4B"/>
    <w:rsid w:val="00F0393D"/>
    <w:rsid w:val="00F05FDF"/>
    <w:rsid w:val="00F06054"/>
    <w:rsid w:val="00F06C95"/>
    <w:rsid w:val="00F11CF0"/>
    <w:rsid w:val="00F12AB9"/>
    <w:rsid w:val="00F13AB8"/>
    <w:rsid w:val="00F21991"/>
    <w:rsid w:val="00F26A8E"/>
    <w:rsid w:val="00F273A0"/>
    <w:rsid w:val="00F30E8D"/>
    <w:rsid w:val="00F30F58"/>
    <w:rsid w:val="00F3174D"/>
    <w:rsid w:val="00F320EC"/>
    <w:rsid w:val="00F3274E"/>
    <w:rsid w:val="00F32BE6"/>
    <w:rsid w:val="00F34A19"/>
    <w:rsid w:val="00F37224"/>
    <w:rsid w:val="00F37596"/>
    <w:rsid w:val="00F37BF7"/>
    <w:rsid w:val="00F40437"/>
    <w:rsid w:val="00F40861"/>
    <w:rsid w:val="00F43C80"/>
    <w:rsid w:val="00F44A0F"/>
    <w:rsid w:val="00F452FB"/>
    <w:rsid w:val="00F454F8"/>
    <w:rsid w:val="00F50052"/>
    <w:rsid w:val="00F5430A"/>
    <w:rsid w:val="00F64DEF"/>
    <w:rsid w:val="00F70963"/>
    <w:rsid w:val="00F71746"/>
    <w:rsid w:val="00F71AFB"/>
    <w:rsid w:val="00F74411"/>
    <w:rsid w:val="00F74502"/>
    <w:rsid w:val="00F74D99"/>
    <w:rsid w:val="00F74E3B"/>
    <w:rsid w:val="00F755FF"/>
    <w:rsid w:val="00F76516"/>
    <w:rsid w:val="00F77243"/>
    <w:rsid w:val="00F8033F"/>
    <w:rsid w:val="00F81B12"/>
    <w:rsid w:val="00F85403"/>
    <w:rsid w:val="00F85904"/>
    <w:rsid w:val="00F85E7B"/>
    <w:rsid w:val="00F9163D"/>
    <w:rsid w:val="00F931E2"/>
    <w:rsid w:val="00F93CC2"/>
    <w:rsid w:val="00F93E76"/>
    <w:rsid w:val="00F9439D"/>
    <w:rsid w:val="00FA491E"/>
    <w:rsid w:val="00FA52F5"/>
    <w:rsid w:val="00FA6C23"/>
    <w:rsid w:val="00FA74E8"/>
    <w:rsid w:val="00FB1C63"/>
    <w:rsid w:val="00FB2C3F"/>
    <w:rsid w:val="00FB3BF4"/>
    <w:rsid w:val="00FB3D41"/>
    <w:rsid w:val="00FC034C"/>
    <w:rsid w:val="00FC1828"/>
    <w:rsid w:val="00FC2649"/>
    <w:rsid w:val="00FC37DB"/>
    <w:rsid w:val="00FC4E1F"/>
    <w:rsid w:val="00FC587F"/>
    <w:rsid w:val="00FC65FA"/>
    <w:rsid w:val="00FC7A75"/>
    <w:rsid w:val="00FD10C0"/>
    <w:rsid w:val="00FD159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2090864">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598946784">
      <w:bodyDiv w:val="1"/>
      <w:marLeft w:val="0"/>
      <w:marRight w:val="0"/>
      <w:marTop w:val="0"/>
      <w:marBottom w:val="0"/>
      <w:divBdr>
        <w:top w:val="none" w:sz="0" w:space="0" w:color="auto"/>
        <w:left w:val="none" w:sz="0" w:space="0" w:color="auto"/>
        <w:bottom w:val="none" w:sz="0" w:space="0" w:color="auto"/>
        <w:right w:val="none" w:sz="0" w:space="0" w:color="auto"/>
      </w:divBdr>
    </w:div>
    <w:div w:id="670987759">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0435703">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02285221">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367289402">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2E37-04AE-4F78-AEFC-DBF1F0D1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11415</Words>
  <Characters>68496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79752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2020-10-29T10:40:00Z</cp:lastPrinted>
  <dcterms:created xsi:type="dcterms:W3CDTF">2020-10-29T10:21:00Z</dcterms:created>
  <dcterms:modified xsi:type="dcterms:W3CDTF">2020-10-29T11:39:00Z</dcterms:modified>
</cp:coreProperties>
</file>