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B925FE" w:rsidRDefault="00DF5E0A" w:rsidP="00DF5E0A">
      <w:pPr>
        <w:rPr>
          <w:rFonts w:ascii="Cambria" w:hAnsi="Cambria"/>
          <w:sz w:val="24"/>
          <w:szCs w:val="24"/>
        </w:rPr>
      </w:pPr>
      <w:r w:rsidRPr="00B925FE">
        <w:rPr>
          <w:rFonts w:ascii="Cambria" w:hAnsi="Cambria"/>
          <w:sz w:val="24"/>
          <w:szCs w:val="24"/>
        </w:rPr>
        <w:t>Przedmiot zamówienia:</w:t>
      </w:r>
    </w:p>
    <w:p w:rsidR="00DF5E0A" w:rsidRPr="00B925FE" w:rsidRDefault="00B925FE" w:rsidP="00DF5E0A">
      <w:pPr>
        <w:spacing w:after="0" w:line="240" w:lineRule="auto"/>
        <w:jc w:val="both"/>
        <w:rPr>
          <w:rFonts w:ascii="Cambria" w:hAnsi="Cambria" w:cs="Arial"/>
          <w:b/>
          <w:sz w:val="24"/>
          <w:szCs w:val="24"/>
        </w:rPr>
      </w:pPr>
      <w:r w:rsidRPr="00B925FE">
        <w:rPr>
          <w:rFonts w:ascii="Cambria" w:hAnsi="Cambria" w:cs="Tahoma"/>
          <w:b/>
          <w:sz w:val="24"/>
          <w:szCs w:val="24"/>
        </w:rPr>
        <w:t xml:space="preserve">Dostawa </w:t>
      </w:r>
      <w:r w:rsidR="004A697F" w:rsidRPr="004A697F">
        <w:rPr>
          <w:rFonts w:ascii="Cambria" w:hAnsi="Cambria" w:cs="Tahoma"/>
          <w:b/>
          <w:sz w:val="24"/>
          <w:szCs w:val="24"/>
        </w:rPr>
        <w:t>p</w:t>
      </w:r>
      <w:r w:rsidR="004A697F" w:rsidRPr="004A697F">
        <w:rPr>
          <w:rFonts w:ascii="Cambria" w:hAnsi="Cambria" w:cs="Arial"/>
          <w:b/>
          <w:sz w:val="24"/>
          <w:szCs w:val="24"/>
        </w:rPr>
        <w:t>reparatów do żywienia dojelitowego</w:t>
      </w:r>
      <w:r w:rsidR="00E62BCF">
        <w:rPr>
          <w:rFonts w:ascii="Cambria" w:hAnsi="Cambria" w:cs="Tahoma"/>
          <w:b/>
          <w:sz w:val="24"/>
          <w:szCs w:val="24"/>
        </w:rPr>
        <w:t xml:space="preserve"> </w:t>
      </w:r>
      <w:r w:rsidR="004A697F">
        <w:rPr>
          <w:rFonts w:ascii="Cambria" w:hAnsi="Cambria" w:cs="Tahoma"/>
          <w:b/>
          <w:sz w:val="24"/>
          <w:szCs w:val="24"/>
        </w:rPr>
        <w:t xml:space="preserve">oraz </w:t>
      </w:r>
      <w:r w:rsidR="00386187">
        <w:rPr>
          <w:rFonts w:ascii="Cambria" w:hAnsi="Cambria" w:cs="Tahoma"/>
          <w:b/>
          <w:sz w:val="24"/>
          <w:szCs w:val="24"/>
        </w:rPr>
        <w:t xml:space="preserve">innych </w:t>
      </w:r>
      <w:r w:rsidR="004A697F">
        <w:rPr>
          <w:rFonts w:ascii="Cambria" w:hAnsi="Cambria" w:cs="Tahoma"/>
          <w:b/>
          <w:sz w:val="24"/>
          <w:szCs w:val="24"/>
        </w:rPr>
        <w:t xml:space="preserve">preparatów leczniczych </w:t>
      </w:r>
      <w:r w:rsidR="001C422A" w:rsidRPr="00B925FE">
        <w:rPr>
          <w:rFonts w:ascii="Cambria" w:hAnsi="Cambria" w:cs="Tahoma"/>
          <w:b/>
          <w:sz w:val="24"/>
          <w:szCs w:val="24"/>
        </w:rPr>
        <w:t>dla Samodzielnego Publicznego Zespołu Zakładów Opieki Zdrowotnej „Sanatorium” im. Jana Pawła II w Górnie</w:t>
      </w:r>
    </w:p>
    <w:p w:rsidR="00DF5E0A" w:rsidRPr="00B925FE"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157DF2" w:rsidRDefault="00157DF2" w:rsidP="00157DF2">
      <w:pPr>
        <w:rPr>
          <w:rFonts w:ascii="Cambria" w:hAnsi="Cambria"/>
          <w:b/>
          <w:szCs w:val="24"/>
        </w:rPr>
      </w:pPr>
      <w:r w:rsidRPr="008B4590">
        <w:rPr>
          <w:rFonts w:ascii="Cambria" w:hAnsi="Cambria"/>
          <w:sz w:val="24"/>
          <w:szCs w:val="24"/>
        </w:rPr>
        <w:t xml:space="preserve">Górno, dn. </w:t>
      </w:r>
      <w:r w:rsidR="004A697F">
        <w:rPr>
          <w:rFonts w:ascii="Cambria" w:hAnsi="Cambria"/>
          <w:sz w:val="24"/>
          <w:szCs w:val="24"/>
        </w:rPr>
        <w:t>28.05.2020</w:t>
      </w:r>
      <w:r w:rsidRPr="008B4590">
        <w:rPr>
          <w:rFonts w:ascii="Cambria" w:hAnsi="Cambria"/>
          <w:sz w:val="24"/>
          <w:szCs w:val="24"/>
        </w:rPr>
        <w:t xml:space="preserve"> r.</w:t>
      </w:r>
      <w:r>
        <w:rPr>
          <w:rFonts w:ascii="Cambria" w:hAnsi="Cambria"/>
          <w:b/>
          <w:szCs w:val="24"/>
        </w:rPr>
        <w:br w:type="page"/>
      </w:r>
    </w:p>
    <w:p w:rsidR="00DF5E0A" w:rsidRDefault="00DF5E0A" w:rsidP="00EF6743">
      <w:pPr>
        <w:numPr>
          <w:ilvl w:val="0"/>
          <w:numId w:val="3"/>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EF6743">
      <w:pPr>
        <w:numPr>
          <w:ilvl w:val="0"/>
          <w:numId w:val="3"/>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EF6743">
      <w:pPr>
        <w:numPr>
          <w:ilvl w:val="0"/>
          <w:numId w:val="3"/>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B925FE" w:rsidRDefault="00D23AA4" w:rsidP="00B925FE">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Dosta</w:t>
      </w:r>
      <w:r w:rsidR="001C422A" w:rsidRPr="00B276A4">
        <w:rPr>
          <w:rFonts w:ascii="Cambria" w:hAnsi="Cambria" w:cs="Tahoma"/>
          <w:sz w:val="24"/>
          <w:szCs w:val="24"/>
        </w:rPr>
        <w:t xml:space="preserve">wa </w:t>
      </w:r>
      <w:r w:rsidR="00B276A4" w:rsidRPr="00B276A4">
        <w:rPr>
          <w:rFonts w:ascii="Cambria" w:hAnsi="Cambria" w:cs="Tahoma"/>
          <w:sz w:val="24"/>
          <w:szCs w:val="24"/>
        </w:rPr>
        <w:t>p</w:t>
      </w:r>
      <w:r w:rsidR="00B276A4" w:rsidRPr="00B276A4">
        <w:rPr>
          <w:rFonts w:ascii="Cambria" w:hAnsi="Cambria" w:cs="Arial"/>
          <w:sz w:val="24"/>
          <w:szCs w:val="24"/>
        </w:rPr>
        <w:t>reparatów do żywienia dojelitowego</w:t>
      </w:r>
      <w:r w:rsidR="00B276A4" w:rsidRPr="00B276A4">
        <w:rPr>
          <w:rFonts w:ascii="Cambria" w:hAnsi="Cambria" w:cs="Tahoma"/>
          <w:sz w:val="24"/>
          <w:szCs w:val="24"/>
        </w:rPr>
        <w:t xml:space="preserve"> oraz innych preparatów leczniczych</w:t>
      </w:r>
      <w:r w:rsidR="00B925FE" w:rsidRPr="00B276A4">
        <w:rPr>
          <w:rFonts w:ascii="Cambria" w:hAnsi="Cambria" w:cs="Tahoma"/>
          <w:sz w:val="24"/>
          <w:szCs w:val="24"/>
        </w:rPr>
        <w:t xml:space="preserve"> dla Samodzielnego Publicznego Zespołu Zakładów Opieki Zdrowotnej „Sanatorium” </w:t>
      </w:r>
      <w:r w:rsidR="00B925FE">
        <w:rPr>
          <w:rFonts w:ascii="Cambria" w:hAnsi="Cambria" w:cs="Tahoma"/>
          <w:sz w:val="24"/>
          <w:szCs w:val="24"/>
        </w:rPr>
        <w:t>im. Jana Pawła II w Górnie</w:t>
      </w:r>
      <w:r w:rsidR="00B925FE">
        <w:rPr>
          <w:rFonts w:ascii="Cambria" w:hAnsi="Cambria" w:cs="Arial"/>
          <w:sz w:val="24"/>
          <w:szCs w:val="24"/>
        </w:rPr>
        <w:t>.</w:t>
      </w:r>
    </w:p>
    <w:p w:rsidR="00530832" w:rsidRPr="00E52AA6" w:rsidRDefault="00530832" w:rsidP="00D23AA4">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3.2. Oferty częściowe</w:t>
      </w: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Zamawiający dopuszcza składanie ofert częściowych.</w:t>
      </w:r>
    </w:p>
    <w:p w:rsidR="00B925FE" w:rsidRDefault="00B925FE" w:rsidP="00B925FE">
      <w:pPr>
        <w:spacing w:after="0" w:line="240" w:lineRule="auto"/>
        <w:jc w:val="both"/>
        <w:rPr>
          <w:rFonts w:ascii="Cambria" w:hAnsi="Cambria" w:cs="Arial"/>
          <w:sz w:val="24"/>
          <w:szCs w:val="24"/>
        </w:rPr>
      </w:pPr>
    </w:p>
    <w:p w:rsidR="009E0E6B" w:rsidRDefault="00B925FE" w:rsidP="00B925FE">
      <w:pPr>
        <w:spacing w:after="0" w:line="240" w:lineRule="auto"/>
        <w:jc w:val="both"/>
        <w:rPr>
          <w:rFonts w:ascii="Cambria" w:hAnsi="Cambria" w:cs="Arial"/>
          <w:sz w:val="24"/>
          <w:szCs w:val="24"/>
        </w:rPr>
      </w:pPr>
      <w:r>
        <w:rPr>
          <w:rFonts w:ascii="Cambria" w:hAnsi="Cambria" w:cs="Arial"/>
          <w:sz w:val="24"/>
          <w:szCs w:val="24"/>
        </w:rPr>
        <w:t xml:space="preserve">Niniejsze zamówienie składa się z </w:t>
      </w:r>
      <w:r w:rsidR="004A697F">
        <w:rPr>
          <w:rFonts w:ascii="Cambria" w:hAnsi="Cambria" w:cs="Arial"/>
          <w:sz w:val="24"/>
          <w:szCs w:val="24"/>
        </w:rPr>
        <w:t>2</w:t>
      </w:r>
      <w:r w:rsidR="00035A2D">
        <w:rPr>
          <w:rFonts w:ascii="Cambria" w:hAnsi="Cambria" w:cs="Arial"/>
          <w:sz w:val="24"/>
          <w:szCs w:val="24"/>
        </w:rPr>
        <w:t xml:space="preserve"> części:</w:t>
      </w:r>
    </w:p>
    <w:p w:rsidR="009119B1" w:rsidRDefault="009119B1" w:rsidP="00B925FE">
      <w:pPr>
        <w:spacing w:after="0" w:line="240" w:lineRule="auto"/>
        <w:jc w:val="both"/>
        <w:rPr>
          <w:rFonts w:ascii="Cambria" w:hAnsi="Cambria" w:cs="Arial"/>
          <w:sz w:val="24"/>
          <w:szCs w:val="24"/>
        </w:rPr>
      </w:pPr>
      <w:r>
        <w:rPr>
          <w:rFonts w:ascii="Cambria" w:hAnsi="Cambria" w:cs="Arial"/>
          <w:sz w:val="24"/>
          <w:szCs w:val="24"/>
        </w:rPr>
        <w:t xml:space="preserve">Część nr </w:t>
      </w:r>
      <w:r w:rsidR="004A697F">
        <w:rPr>
          <w:rFonts w:ascii="Cambria" w:hAnsi="Cambria" w:cs="Arial"/>
          <w:sz w:val="24"/>
          <w:szCs w:val="24"/>
        </w:rPr>
        <w:t>1</w:t>
      </w:r>
      <w:r>
        <w:rPr>
          <w:rFonts w:ascii="Cambria" w:hAnsi="Cambria" w:cs="Arial"/>
          <w:sz w:val="24"/>
          <w:szCs w:val="24"/>
        </w:rPr>
        <w:t xml:space="preserve"> – Preparaty do żywienia dojelitowego</w:t>
      </w:r>
    </w:p>
    <w:p w:rsidR="008D0EED" w:rsidRDefault="004A697F" w:rsidP="00B925FE">
      <w:pPr>
        <w:spacing w:after="0" w:line="240" w:lineRule="auto"/>
        <w:jc w:val="both"/>
        <w:rPr>
          <w:rFonts w:ascii="Cambria" w:hAnsi="Cambria" w:cs="Arial"/>
          <w:sz w:val="24"/>
          <w:szCs w:val="24"/>
        </w:rPr>
      </w:pPr>
      <w:r>
        <w:rPr>
          <w:rFonts w:ascii="Cambria" w:hAnsi="Cambria" w:cs="Arial"/>
          <w:sz w:val="24"/>
          <w:szCs w:val="24"/>
        </w:rPr>
        <w:t>Część nr 2</w:t>
      </w:r>
      <w:r w:rsidR="009119B1">
        <w:rPr>
          <w:rFonts w:ascii="Cambria" w:hAnsi="Cambria" w:cs="Arial"/>
          <w:sz w:val="24"/>
          <w:szCs w:val="24"/>
        </w:rPr>
        <w:t xml:space="preserve"> – Płyny</w:t>
      </w:r>
      <w:r w:rsidR="008D0EED">
        <w:rPr>
          <w:rFonts w:ascii="Cambria" w:hAnsi="Cambria" w:cs="Arial"/>
          <w:sz w:val="24"/>
          <w:szCs w:val="24"/>
        </w:rPr>
        <w:t xml:space="preserve"> infuzyjne, płyny do iniekcji w ampułkach oraz preparaty do podania droga pozajelitową</w:t>
      </w:r>
    </w:p>
    <w:p w:rsidR="009E0E6B" w:rsidRDefault="009E0E6B" w:rsidP="00B925FE">
      <w:pPr>
        <w:spacing w:after="0" w:line="240" w:lineRule="auto"/>
        <w:jc w:val="both"/>
        <w:rPr>
          <w:rFonts w:ascii="Cambria" w:hAnsi="Cambria" w:cs="Arial"/>
          <w:sz w:val="24"/>
          <w:szCs w:val="24"/>
        </w:rPr>
      </w:pPr>
    </w:p>
    <w:p w:rsidR="00B925FE" w:rsidRDefault="00B925FE" w:rsidP="00B925FE">
      <w:pPr>
        <w:spacing w:after="0" w:line="240" w:lineRule="auto"/>
        <w:jc w:val="both"/>
        <w:rPr>
          <w:rFonts w:ascii="Cambria" w:hAnsi="Cambria" w:cs="Arial"/>
          <w:sz w:val="24"/>
          <w:szCs w:val="24"/>
        </w:rPr>
      </w:pPr>
      <w:r>
        <w:rPr>
          <w:rFonts w:ascii="Cambria" w:hAnsi="Cambria" w:cs="Arial"/>
          <w:sz w:val="24"/>
          <w:szCs w:val="24"/>
        </w:rPr>
        <w:t>Oferty w postępowaniu można składać w odniesieniu do wszystkich części. Zamawiający nie ogranicza liczby części, na które może zostać udzielone zamówienie jednemu wykonawcy.</w:t>
      </w:r>
    </w:p>
    <w:p w:rsidR="00B925FE" w:rsidRDefault="00B925FE" w:rsidP="00B925FE">
      <w:pPr>
        <w:spacing w:after="0" w:line="240" w:lineRule="auto"/>
        <w:jc w:val="both"/>
        <w:rPr>
          <w:rFonts w:ascii="Cambria" w:hAnsi="Cambria" w:cs="Arial"/>
          <w:b/>
          <w:sz w:val="24"/>
          <w:szCs w:val="24"/>
        </w:rPr>
      </w:pPr>
    </w:p>
    <w:p w:rsidR="00B925FE" w:rsidRDefault="00B925FE" w:rsidP="00B925FE">
      <w:pPr>
        <w:spacing w:after="0" w:line="240" w:lineRule="auto"/>
        <w:jc w:val="both"/>
        <w:rPr>
          <w:rFonts w:ascii="Cambria" w:hAnsi="Cambria" w:cs="Arial"/>
          <w:b/>
          <w:sz w:val="24"/>
          <w:szCs w:val="24"/>
        </w:rPr>
      </w:pPr>
      <w:r>
        <w:rPr>
          <w:rFonts w:ascii="Cambria" w:hAnsi="Cambria" w:cs="Arial"/>
          <w:b/>
          <w:sz w:val="24"/>
          <w:szCs w:val="24"/>
        </w:rPr>
        <w:t>3.3. Opis przedmiotu zamówienia.</w:t>
      </w:r>
    </w:p>
    <w:p w:rsidR="00E62BCF" w:rsidRDefault="00E62BCF" w:rsidP="00E62BCF">
      <w:pPr>
        <w:spacing w:after="0" w:line="240" w:lineRule="auto"/>
        <w:jc w:val="both"/>
        <w:rPr>
          <w:rFonts w:ascii="Cambria" w:hAnsi="Cambria" w:cs="Arial"/>
          <w:sz w:val="24"/>
          <w:szCs w:val="24"/>
        </w:rPr>
      </w:pPr>
      <w:r>
        <w:rPr>
          <w:rFonts w:ascii="Cambria" w:hAnsi="Cambria" w:cs="Arial"/>
          <w:sz w:val="24"/>
          <w:szCs w:val="24"/>
        </w:rPr>
        <w:t xml:space="preserve">1) Przedmiotem zamówienia jest dostawa </w:t>
      </w:r>
      <w:r w:rsidR="004A697F" w:rsidRPr="004A697F">
        <w:rPr>
          <w:rFonts w:ascii="Cambria" w:hAnsi="Cambria" w:cs="Arial"/>
          <w:sz w:val="24"/>
          <w:szCs w:val="24"/>
        </w:rPr>
        <w:t xml:space="preserve">preparatów do żywienia dojelitowego oraz </w:t>
      </w:r>
      <w:r w:rsidR="00B276A4">
        <w:rPr>
          <w:rFonts w:ascii="Cambria" w:hAnsi="Cambria" w:cs="Arial"/>
          <w:sz w:val="24"/>
          <w:szCs w:val="24"/>
        </w:rPr>
        <w:t>innych</w:t>
      </w:r>
      <w:r w:rsidR="004A697F" w:rsidRPr="004A697F">
        <w:rPr>
          <w:rFonts w:ascii="Cambria" w:hAnsi="Cambria" w:cs="Arial"/>
          <w:sz w:val="24"/>
          <w:szCs w:val="24"/>
        </w:rPr>
        <w:t xml:space="preserve"> preparatów leczniczych</w:t>
      </w:r>
      <w:r>
        <w:rPr>
          <w:rFonts w:ascii="Cambria" w:hAnsi="Cambria" w:cs="Arial"/>
          <w:sz w:val="24"/>
          <w:szCs w:val="24"/>
        </w:rPr>
        <w:t xml:space="preserve"> – szczegółowy wykaz stanowią Załączniki 2A </w:t>
      </w:r>
      <w:r w:rsidR="004A697F">
        <w:rPr>
          <w:rFonts w:ascii="Cambria" w:hAnsi="Cambria" w:cs="Arial"/>
          <w:sz w:val="24"/>
          <w:szCs w:val="24"/>
        </w:rPr>
        <w:t>i</w:t>
      </w:r>
      <w:r>
        <w:rPr>
          <w:rFonts w:ascii="Cambria" w:hAnsi="Cambria" w:cs="Arial"/>
          <w:sz w:val="24"/>
          <w:szCs w:val="24"/>
        </w:rPr>
        <w:t xml:space="preserve"> 2</w:t>
      </w:r>
      <w:r w:rsidR="004A697F">
        <w:rPr>
          <w:rFonts w:ascii="Cambria" w:hAnsi="Cambria" w:cs="Arial"/>
          <w:sz w:val="24"/>
          <w:szCs w:val="24"/>
        </w:rPr>
        <w:t>B</w:t>
      </w:r>
      <w:r w:rsidR="00BA79DF">
        <w:rPr>
          <w:rFonts w:ascii="Cambria" w:hAnsi="Cambria" w:cs="Arial"/>
          <w:sz w:val="24"/>
          <w:szCs w:val="24"/>
        </w:rPr>
        <w:t xml:space="preserve"> do </w:t>
      </w:r>
      <w:r>
        <w:rPr>
          <w:rFonts w:ascii="Cambria" w:hAnsi="Cambria" w:cs="Arial"/>
          <w:sz w:val="24"/>
          <w:szCs w:val="24"/>
        </w:rPr>
        <w:t>SIWZ;</w:t>
      </w:r>
    </w:p>
    <w:p w:rsidR="00941328" w:rsidRDefault="004A697F" w:rsidP="00941328">
      <w:pPr>
        <w:spacing w:after="0" w:line="240" w:lineRule="auto"/>
        <w:jc w:val="both"/>
        <w:rPr>
          <w:rFonts w:ascii="Cambria" w:hAnsi="Cambria" w:cs="Arial"/>
          <w:sz w:val="24"/>
          <w:szCs w:val="24"/>
        </w:rPr>
      </w:pPr>
      <w:r>
        <w:rPr>
          <w:rFonts w:ascii="Cambria" w:hAnsi="Cambria" w:cs="Arial"/>
          <w:sz w:val="24"/>
          <w:szCs w:val="24"/>
        </w:rPr>
        <w:lastRenderedPageBreak/>
        <w:t>2</w:t>
      </w:r>
      <w:r w:rsidR="00941328">
        <w:rPr>
          <w:rFonts w:ascii="Cambria" w:hAnsi="Cambria" w:cs="Arial"/>
          <w:sz w:val="24"/>
          <w:szCs w:val="24"/>
        </w:rPr>
        <w:t xml:space="preserve">) Zamawiający nie dopuszcza </w:t>
      </w:r>
      <w:r w:rsidR="00BA79DF">
        <w:rPr>
          <w:rFonts w:ascii="Cambria" w:hAnsi="Cambria" w:cs="Arial"/>
          <w:sz w:val="24"/>
          <w:szCs w:val="24"/>
        </w:rPr>
        <w:t xml:space="preserve">dostaw </w:t>
      </w:r>
      <w:r w:rsidR="00941328">
        <w:rPr>
          <w:rFonts w:ascii="Cambria" w:hAnsi="Cambria" w:cs="Arial"/>
          <w:sz w:val="24"/>
          <w:szCs w:val="24"/>
        </w:rPr>
        <w:t>produktów farmaceutycznych, które są suplementami diety.</w:t>
      </w:r>
    </w:p>
    <w:p w:rsidR="00DF19AE" w:rsidRPr="00DF19AE" w:rsidRDefault="004A697F" w:rsidP="00DF19AE">
      <w:pPr>
        <w:spacing w:before="240" w:after="0" w:line="240" w:lineRule="auto"/>
        <w:jc w:val="both"/>
        <w:rPr>
          <w:rFonts w:ascii="Cambria" w:hAnsi="Cambria" w:cs="Arial"/>
          <w:sz w:val="24"/>
          <w:szCs w:val="24"/>
        </w:rPr>
      </w:pPr>
      <w:r>
        <w:rPr>
          <w:rFonts w:ascii="Cambria" w:hAnsi="Cambria" w:cs="Arial"/>
          <w:sz w:val="24"/>
          <w:szCs w:val="24"/>
        </w:rPr>
        <w:t>3</w:t>
      </w:r>
      <w:r w:rsidR="00DF19AE" w:rsidRPr="00DF19AE">
        <w:rPr>
          <w:rFonts w:ascii="Cambria" w:hAnsi="Cambria" w:cs="Arial"/>
          <w:sz w:val="24"/>
          <w:szCs w:val="24"/>
        </w:rPr>
        <w:t>) Zaoferowany przedmiot zamówienia musi posiadać świadectwo dopuszczenia </w:t>
      </w:r>
      <w:r w:rsidR="00DF19AE" w:rsidRPr="00DF19AE">
        <w:rPr>
          <w:rFonts w:ascii="Cambria" w:hAnsi="Cambria" w:cs="Arial"/>
          <w:sz w:val="24"/>
          <w:szCs w:val="24"/>
        </w:rPr>
        <w:br/>
        <w:t>do obrotu i używania na terenie RP, zgodnie z obowiązującymi przepisami </w:t>
      </w:r>
      <w:r w:rsidR="00DF19AE" w:rsidRPr="00DF19AE">
        <w:rPr>
          <w:rFonts w:ascii="Cambria" w:hAnsi="Cambria" w:cs="Arial"/>
          <w:sz w:val="24"/>
          <w:szCs w:val="24"/>
        </w:rPr>
        <w:br/>
        <w:t>prawa w tym zakresie wyrobów dopuszczonych do obrotu i stosowania w </w:t>
      </w:r>
      <w:r w:rsidR="00DF19AE" w:rsidRPr="00DF19AE">
        <w:rPr>
          <w:rFonts w:ascii="Cambria" w:hAnsi="Cambria" w:cs="Arial"/>
          <w:sz w:val="24"/>
          <w:szCs w:val="24"/>
        </w:rPr>
        <w:br/>
        <w:t>Zakładach Opieki Zdrowotnej oraz spełniać wymogi dyrektyw Unii </w:t>
      </w:r>
      <w:r w:rsidR="00DF19AE" w:rsidRPr="00DF19AE">
        <w:rPr>
          <w:rFonts w:ascii="Cambria" w:hAnsi="Cambria" w:cs="Arial"/>
          <w:sz w:val="24"/>
          <w:szCs w:val="24"/>
        </w:rPr>
        <w:br/>
        <w:t>Europejskiej</w:t>
      </w:r>
      <w:r w:rsidR="00FD49C4">
        <w:rPr>
          <w:rFonts w:ascii="Cambria" w:hAnsi="Cambria" w:cs="Arial"/>
          <w:sz w:val="24"/>
          <w:szCs w:val="24"/>
        </w:rPr>
        <w:t>.</w:t>
      </w:r>
    </w:p>
    <w:p w:rsidR="00DF19AE" w:rsidRPr="00DF19AE" w:rsidRDefault="00DF19AE" w:rsidP="00DF19AE">
      <w:pPr>
        <w:spacing w:after="0" w:line="240" w:lineRule="auto"/>
        <w:jc w:val="both"/>
        <w:rPr>
          <w:rFonts w:ascii="Cambria" w:hAnsi="Cambria" w:cs="Arial"/>
          <w:sz w:val="24"/>
          <w:szCs w:val="24"/>
        </w:rPr>
      </w:pPr>
    </w:p>
    <w:p w:rsidR="00DF19AE" w:rsidRPr="00DF19AE" w:rsidRDefault="004A697F" w:rsidP="00DF19AE">
      <w:pPr>
        <w:spacing w:after="0" w:line="240" w:lineRule="auto"/>
        <w:jc w:val="both"/>
        <w:rPr>
          <w:rFonts w:ascii="Cambria" w:hAnsi="Cambria" w:cs="Arial"/>
          <w:sz w:val="24"/>
          <w:szCs w:val="24"/>
        </w:rPr>
      </w:pPr>
      <w:r>
        <w:rPr>
          <w:rFonts w:ascii="Cambria" w:hAnsi="Cambria" w:cs="Arial"/>
          <w:sz w:val="24"/>
          <w:szCs w:val="24"/>
        </w:rPr>
        <w:t>4</w:t>
      </w:r>
      <w:r w:rsidR="00DF19AE" w:rsidRPr="00DF19AE">
        <w:rPr>
          <w:rFonts w:ascii="Cambria" w:hAnsi="Cambria" w:cs="Arial"/>
          <w:sz w:val="24"/>
          <w:szCs w:val="24"/>
        </w:rPr>
        <w:t xml:space="preserve">) Braki w dostawach </w:t>
      </w:r>
      <w:r w:rsidR="00B276A4">
        <w:rPr>
          <w:rFonts w:ascii="Cambria" w:hAnsi="Cambria" w:cs="Arial"/>
          <w:sz w:val="24"/>
          <w:szCs w:val="24"/>
        </w:rPr>
        <w:t xml:space="preserve">leków i preparatów </w:t>
      </w:r>
      <w:r w:rsidR="00DF19AE" w:rsidRPr="00DF19AE">
        <w:rPr>
          <w:rFonts w:ascii="Cambria" w:hAnsi="Cambria" w:cs="Arial"/>
          <w:sz w:val="24"/>
          <w:szCs w:val="24"/>
        </w:rPr>
        <w:t>objętych przetargiem spowodowane okresowym brakiem produkcji będą obowiązkowo niezwłocznie zgłaszane przez </w:t>
      </w:r>
      <w:r w:rsidR="00DF19AE" w:rsidRPr="00DF19AE">
        <w:rPr>
          <w:rFonts w:ascii="Cambria" w:hAnsi="Cambria" w:cs="Arial"/>
          <w:sz w:val="24"/>
          <w:szCs w:val="24"/>
        </w:rPr>
        <w:br/>
        <w:t>Wykonawcę pisemnie lub droga elektroniczną pracownikowi Zamawiającego.</w:t>
      </w:r>
    </w:p>
    <w:p w:rsidR="00DF19AE" w:rsidRPr="00DF19AE" w:rsidRDefault="00DF19AE" w:rsidP="00DF19AE">
      <w:pPr>
        <w:spacing w:after="0" w:line="240" w:lineRule="auto"/>
        <w:jc w:val="both"/>
        <w:rPr>
          <w:rFonts w:ascii="Cambria" w:hAnsi="Cambria" w:cs="Arial"/>
          <w:sz w:val="24"/>
          <w:szCs w:val="24"/>
        </w:rPr>
      </w:pPr>
    </w:p>
    <w:p w:rsidR="00DF19AE" w:rsidRPr="00DF19AE" w:rsidRDefault="004A697F" w:rsidP="00DF19AE">
      <w:pPr>
        <w:spacing w:after="0" w:line="240" w:lineRule="auto"/>
        <w:jc w:val="both"/>
        <w:rPr>
          <w:rFonts w:ascii="Cambria" w:hAnsi="Cambria" w:cs="Arial"/>
          <w:sz w:val="24"/>
          <w:szCs w:val="24"/>
        </w:rPr>
      </w:pPr>
      <w:r>
        <w:rPr>
          <w:rFonts w:ascii="Cambria" w:hAnsi="Cambria" w:cs="Arial"/>
          <w:sz w:val="24"/>
          <w:szCs w:val="24"/>
        </w:rPr>
        <w:t>5</w:t>
      </w:r>
      <w:r w:rsidR="00DF19AE" w:rsidRPr="00DF19AE">
        <w:rPr>
          <w:rFonts w:ascii="Cambria" w:hAnsi="Cambria" w:cs="Arial"/>
          <w:sz w:val="24"/>
          <w:szCs w:val="24"/>
        </w:rPr>
        <w:t>) W przypadku okresowego braku dostępności leku z postępowania </w:t>
      </w:r>
      <w:r w:rsidR="00DF19AE" w:rsidRPr="00DF19AE">
        <w:rPr>
          <w:rFonts w:ascii="Cambria" w:hAnsi="Cambria" w:cs="Arial"/>
          <w:sz w:val="24"/>
          <w:szCs w:val="24"/>
        </w:rPr>
        <w:br/>
        <w:t>przetargowego Wykonawca zobowiązuje się zaoferować i w razie akceptacji </w:t>
      </w:r>
      <w:r w:rsidR="00DF19AE" w:rsidRPr="00DF19AE">
        <w:rPr>
          <w:rFonts w:ascii="Cambria" w:hAnsi="Cambria" w:cs="Arial"/>
          <w:sz w:val="24"/>
          <w:szCs w:val="24"/>
        </w:rPr>
        <w:br/>
        <w:t>Zama</w:t>
      </w:r>
      <w:r>
        <w:rPr>
          <w:rFonts w:ascii="Cambria" w:hAnsi="Cambria" w:cs="Arial"/>
          <w:sz w:val="24"/>
          <w:szCs w:val="24"/>
        </w:rPr>
        <w:t>wiającego dostarczyć zamiennik/</w:t>
      </w:r>
      <w:r w:rsidR="00DF19AE" w:rsidRPr="00DF19AE">
        <w:rPr>
          <w:rFonts w:ascii="Cambria" w:hAnsi="Cambria" w:cs="Arial"/>
          <w:sz w:val="24"/>
          <w:szCs w:val="24"/>
        </w:rPr>
        <w:t xml:space="preserve">równoważnik w </w:t>
      </w:r>
      <w:r>
        <w:rPr>
          <w:rFonts w:ascii="Cambria" w:hAnsi="Cambria" w:cs="Arial"/>
          <w:sz w:val="24"/>
          <w:szCs w:val="24"/>
        </w:rPr>
        <w:t>cenie przetargowej lub </w:t>
      </w:r>
      <w:r>
        <w:rPr>
          <w:rFonts w:ascii="Cambria" w:hAnsi="Cambria" w:cs="Arial"/>
          <w:sz w:val="24"/>
          <w:szCs w:val="24"/>
        </w:rPr>
        <w:br/>
        <w:t>niższej (jeżeli zamiennik istnieje)</w:t>
      </w:r>
      <w:r w:rsidR="00DF19AE" w:rsidRPr="00DF19AE">
        <w:rPr>
          <w:rFonts w:ascii="Cambria" w:hAnsi="Cambria" w:cs="Arial"/>
          <w:sz w:val="24"/>
          <w:szCs w:val="24"/>
        </w:rPr>
        <w:t>, zgodnie z zasadami wskazanymi w </w:t>
      </w:r>
      <w:r w:rsidR="00DF19AE" w:rsidRPr="00DF19AE">
        <w:rPr>
          <w:rFonts w:ascii="Cambria" w:hAnsi="Cambria" w:cs="Arial"/>
          <w:sz w:val="24"/>
          <w:szCs w:val="24"/>
        </w:rPr>
        <w:br/>
        <w:t>umowie.</w:t>
      </w:r>
    </w:p>
    <w:p w:rsidR="00DF19AE" w:rsidRPr="00DF19AE" w:rsidRDefault="00DF19AE" w:rsidP="00DF19AE">
      <w:pPr>
        <w:spacing w:after="0" w:line="240" w:lineRule="auto"/>
        <w:jc w:val="both"/>
        <w:rPr>
          <w:rFonts w:ascii="Cambria" w:hAnsi="Cambria" w:cs="Arial"/>
          <w:sz w:val="24"/>
          <w:szCs w:val="24"/>
        </w:rPr>
      </w:pPr>
    </w:p>
    <w:p w:rsidR="00DF19AE" w:rsidRPr="00DF19AE" w:rsidRDefault="004A697F" w:rsidP="00DF19AE">
      <w:pPr>
        <w:spacing w:after="0" w:line="240" w:lineRule="auto"/>
        <w:jc w:val="both"/>
        <w:rPr>
          <w:rFonts w:ascii="Cambria" w:hAnsi="Cambria" w:cs="Arial"/>
          <w:sz w:val="24"/>
          <w:szCs w:val="24"/>
        </w:rPr>
      </w:pPr>
      <w:r>
        <w:rPr>
          <w:rFonts w:ascii="Cambria" w:hAnsi="Cambria" w:cs="Arial"/>
          <w:sz w:val="24"/>
          <w:szCs w:val="24"/>
        </w:rPr>
        <w:t>6</w:t>
      </w:r>
      <w:r w:rsidR="00DF19AE" w:rsidRPr="00DF19AE">
        <w:rPr>
          <w:rFonts w:ascii="Cambria" w:hAnsi="Cambria" w:cs="Arial"/>
          <w:sz w:val="24"/>
          <w:szCs w:val="24"/>
        </w:rPr>
        <w:t>) Zamawiający zastrzega sobie prawo – w sytuacjach tego wymagających</w:t>
      </w:r>
      <w:r w:rsidR="00386187">
        <w:rPr>
          <w:rFonts w:ascii="Cambria" w:hAnsi="Cambria" w:cs="Arial"/>
          <w:sz w:val="24"/>
          <w:szCs w:val="24"/>
        </w:rPr>
        <w:t xml:space="preserve"> ( </w:t>
      </w:r>
      <w:r w:rsidR="00DF19AE" w:rsidRPr="00DF19AE">
        <w:rPr>
          <w:rFonts w:ascii="Cambria" w:hAnsi="Cambria" w:cs="Arial"/>
          <w:sz w:val="24"/>
          <w:szCs w:val="24"/>
        </w:rPr>
        <w:t>brak jednostek chorobowych lub zmniejszenie ilośc</w:t>
      </w:r>
      <w:r w:rsidR="00386187">
        <w:rPr>
          <w:rFonts w:ascii="Cambria" w:hAnsi="Cambria" w:cs="Arial"/>
          <w:sz w:val="24"/>
          <w:szCs w:val="24"/>
        </w:rPr>
        <w:t>i danych jednostek </w:t>
      </w:r>
      <w:r w:rsidR="00386187">
        <w:rPr>
          <w:rFonts w:ascii="Cambria" w:hAnsi="Cambria" w:cs="Arial"/>
          <w:sz w:val="24"/>
          <w:szCs w:val="24"/>
        </w:rPr>
        <w:br/>
        <w:t xml:space="preserve">chorobowych) - </w:t>
      </w:r>
      <w:r w:rsidR="00DF19AE" w:rsidRPr="00DF19AE">
        <w:rPr>
          <w:rFonts w:ascii="Cambria" w:hAnsi="Cambria" w:cs="Arial"/>
          <w:sz w:val="24"/>
          <w:szCs w:val="24"/>
        </w:rPr>
        <w:t>do rezygnacji z niektórych pozycji wymienionych w ofercie </w:t>
      </w:r>
      <w:r w:rsidR="00DF19AE" w:rsidRPr="00DF19AE">
        <w:rPr>
          <w:rFonts w:ascii="Cambria" w:hAnsi="Cambria" w:cs="Arial"/>
          <w:sz w:val="24"/>
          <w:szCs w:val="24"/>
        </w:rPr>
        <w:br/>
        <w:t>przetargowej lub do zakupu mniejszej ilości niż wskazana w SIWZ.</w:t>
      </w:r>
    </w:p>
    <w:p w:rsidR="00DF19AE" w:rsidRPr="00DF19AE" w:rsidRDefault="00DF19AE" w:rsidP="00DF19AE">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E62BCF" w:rsidP="00577633">
      <w:pPr>
        <w:spacing w:after="0" w:line="240" w:lineRule="auto"/>
        <w:jc w:val="both"/>
        <w:rPr>
          <w:rFonts w:ascii="Cambria" w:hAnsi="Cambria" w:cs="Arial"/>
          <w:sz w:val="24"/>
          <w:szCs w:val="24"/>
        </w:rPr>
      </w:pPr>
      <w:r>
        <w:rPr>
          <w:rFonts w:ascii="Cambria" w:hAnsi="Cambria" w:cs="Arial"/>
          <w:sz w:val="24"/>
          <w:szCs w:val="24"/>
        </w:rPr>
        <w:t>Przedmiot zamówienia (kod CPV): 33600000-6  Produkty farmaceutyczne</w:t>
      </w:r>
      <w:r w:rsidR="00786318">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EF6743">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Pr="00786318" w:rsidRDefault="00B925FE" w:rsidP="00786318">
      <w:pPr>
        <w:spacing w:after="0" w:line="240" w:lineRule="auto"/>
        <w:jc w:val="both"/>
        <w:rPr>
          <w:rFonts w:ascii="Cambria" w:hAnsi="Cambria" w:cs="Arial"/>
          <w:sz w:val="24"/>
          <w:szCs w:val="24"/>
        </w:rPr>
      </w:pPr>
      <w:r>
        <w:rPr>
          <w:rFonts w:ascii="Cambria" w:hAnsi="Cambria" w:cs="Arial"/>
          <w:sz w:val="24"/>
          <w:szCs w:val="24"/>
        </w:rPr>
        <w:t>Przedmiot zamówienia będzie realizowany przez okres 12 miesięcy</w:t>
      </w:r>
    </w:p>
    <w:p w:rsidR="004B209A" w:rsidRDefault="004B209A" w:rsidP="004B209A">
      <w:pPr>
        <w:spacing w:after="0" w:line="240" w:lineRule="auto"/>
        <w:jc w:val="both"/>
        <w:rPr>
          <w:rFonts w:ascii="Cambria" w:hAnsi="Cambria" w:cs="Arial"/>
          <w:sz w:val="24"/>
          <w:szCs w:val="24"/>
        </w:rPr>
      </w:pPr>
    </w:p>
    <w:p w:rsidR="004B209A" w:rsidRDefault="004B209A" w:rsidP="00EF6743">
      <w:pPr>
        <w:numPr>
          <w:ilvl w:val="0"/>
          <w:numId w:val="3"/>
        </w:numPr>
        <w:spacing w:after="0" w:line="240" w:lineRule="auto"/>
        <w:jc w:val="both"/>
        <w:rPr>
          <w:rFonts w:ascii="Cambria" w:hAnsi="Cambria" w:cs="Arial"/>
          <w:b/>
          <w:sz w:val="24"/>
          <w:szCs w:val="24"/>
        </w:rPr>
      </w:pPr>
      <w:r w:rsidRPr="004B209A">
        <w:rPr>
          <w:rFonts w:ascii="Cambria" w:hAnsi="Cambria" w:cs="Arial"/>
          <w:b/>
          <w:sz w:val="24"/>
          <w:szCs w:val="24"/>
        </w:rPr>
        <w:lastRenderedPageBreak/>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O udzielenie zamówienia mogą ubiegać się wykonawcy, którzy spełniają warunki udziału </w:t>
      </w:r>
      <w:r w:rsidR="007163FD">
        <w:rPr>
          <w:rFonts w:ascii="Cambria" w:hAnsi="Cambria" w:cs="Arial"/>
          <w:b/>
          <w:sz w:val="24"/>
          <w:szCs w:val="24"/>
        </w:rPr>
        <w:t>oraz nie podlegają wykluczeniu z postępowania.</w:t>
      </w:r>
    </w:p>
    <w:p w:rsidR="00D570C4" w:rsidRPr="00145FF4" w:rsidRDefault="00BC4E52" w:rsidP="00D570C4">
      <w:pPr>
        <w:spacing w:after="0" w:line="240" w:lineRule="auto"/>
        <w:jc w:val="both"/>
        <w:rPr>
          <w:rFonts w:ascii="Cambria" w:hAnsi="Cambria" w:cs="Arial"/>
          <w:sz w:val="24"/>
          <w:szCs w:val="24"/>
        </w:rPr>
      </w:pPr>
      <w:r w:rsidRPr="00BC4E52">
        <w:rPr>
          <w:rFonts w:ascii="Cambria" w:hAnsi="Cambria" w:cs="Arial"/>
          <w:b/>
          <w:sz w:val="24"/>
          <w:szCs w:val="24"/>
        </w:rPr>
        <w:cr/>
      </w:r>
      <w:r w:rsidR="00D570C4" w:rsidRPr="00145FF4">
        <w:rPr>
          <w:rFonts w:ascii="Cambria" w:hAnsi="Cambria" w:cs="Arial"/>
          <w:sz w:val="24"/>
          <w:szCs w:val="24"/>
        </w:rPr>
        <w:t>5.1.</w:t>
      </w:r>
      <w:r w:rsidR="00D570C4">
        <w:rPr>
          <w:rFonts w:ascii="Cambria" w:hAnsi="Cambria" w:cs="Arial"/>
          <w:sz w:val="24"/>
          <w:szCs w:val="24"/>
        </w:rPr>
        <w:t xml:space="preserve"> W tym o</w:t>
      </w:r>
      <w:r w:rsidR="00D570C4" w:rsidRPr="00145FF4">
        <w:rPr>
          <w:rFonts w:ascii="Cambria" w:hAnsi="Cambria" w:cs="Arial"/>
          <w:sz w:val="24"/>
          <w:szCs w:val="24"/>
        </w:rPr>
        <w:t xml:space="preserve"> udzielenie zamówienia mogą ubiegać się wykonawcy którzy spełniają warunki udziału dotyczące:</w:t>
      </w:r>
    </w:p>
    <w:p w:rsidR="00D570C4" w:rsidRPr="00145FF4" w:rsidRDefault="00D570C4" w:rsidP="00D570C4">
      <w:pPr>
        <w:pStyle w:val="Akapitzlist"/>
        <w:numPr>
          <w:ilvl w:val="0"/>
          <w:numId w:val="17"/>
        </w:numPr>
        <w:spacing w:after="0" w:line="240" w:lineRule="auto"/>
        <w:jc w:val="both"/>
        <w:rPr>
          <w:rFonts w:ascii="Cambria" w:hAnsi="Cambria" w:cs="Arial"/>
          <w:sz w:val="24"/>
          <w:szCs w:val="24"/>
        </w:rPr>
      </w:pPr>
      <w:r>
        <w:rPr>
          <w:rFonts w:ascii="Cambria" w:hAnsi="Cambria" w:cs="Arial"/>
          <w:sz w:val="24"/>
          <w:szCs w:val="24"/>
        </w:rPr>
        <w:t>k</w:t>
      </w:r>
      <w:r w:rsidRPr="00145FF4">
        <w:rPr>
          <w:rFonts w:ascii="Cambria" w:hAnsi="Cambria" w:cs="Arial"/>
          <w:sz w:val="24"/>
          <w:szCs w:val="24"/>
        </w:rPr>
        <w:t>ompetencji  lub  uprawnień  do  prowadzenia  określonej  działalności  zawodowej</w:t>
      </w:r>
    </w:p>
    <w:p w:rsidR="00D570C4" w:rsidRPr="00145FF4" w:rsidRDefault="00D570C4" w:rsidP="00D570C4">
      <w:pPr>
        <w:spacing w:after="0" w:line="240" w:lineRule="auto"/>
        <w:jc w:val="both"/>
        <w:rPr>
          <w:rFonts w:ascii="Cambria" w:hAnsi="Cambria" w:cs="Arial"/>
          <w:sz w:val="24"/>
          <w:szCs w:val="24"/>
        </w:rPr>
      </w:pPr>
      <w:r w:rsidRPr="00145FF4">
        <w:rPr>
          <w:rFonts w:ascii="Cambria" w:hAnsi="Cambria" w:cs="Arial"/>
          <w:sz w:val="24"/>
          <w:szCs w:val="24"/>
        </w:rPr>
        <w:t>Zamawiający uzna warunek za spełniony</w:t>
      </w:r>
      <w:r>
        <w:rPr>
          <w:rFonts w:ascii="Cambria" w:hAnsi="Cambria" w:cs="Arial"/>
          <w:sz w:val="24"/>
          <w:szCs w:val="24"/>
        </w:rPr>
        <w:t xml:space="preserve"> jeżeli Wykonawca:</w:t>
      </w:r>
    </w:p>
    <w:p w:rsidR="00D570C4" w:rsidRPr="00145FF4" w:rsidRDefault="00D570C4" w:rsidP="00D570C4">
      <w:pPr>
        <w:spacing w:after="0" w:line="240" w:lineRule="auto"/>
        <w:jc w:val="both"/>
        <w:rPr>
          <w:rFonts w:ascii="Cambria" w:hAnsi="Cambria" w:cs="Arial"/>
          <w:sz w:val="24"/>
          <w:szCs w:val="24"/>
        </w:rPr>
      </w:pPr>
      <w:r>
        <w:rPr>
          <w:rFonts w:ascii="Cambria" w:hAnsi="Cambria" w:cs="Arial"/>
          <w:sz w:val="24"/>
          <w:szCs w:val="24"/>
        </w:rPr>
        <w:t>przedstawi dokumenty potwierdzające</w:t>
      </w:r>
      <w:r w:rsidRPr="00145FF4">
        <w:rPr>
          <w:rFonts w:ascii="Cambria" w:hAnsi="Cambria" w:cs="Arial"/>
          <w:sz w:val="24"/>
          <w:szCs w:val="24"/>
        </w:rPr>
        <w:t xml:space="preserve"> posiadanie kompetencji lub uprawnień, o ile obowiązek ich posiadania wynika z odrębn</w:t>
      </w:r>
      <w:r>
        <w:rPr>
          <w:rFonts w:ascii="Cambria" w:hAnsi="Cambria" w:cs="Arial"/>
          <w:sz w:val="24"/>
          <w:szCs w:val="24"/>
        </w:rPr>
        <w:t>ych przepisów, w szczególności :</w:t>
      </w:r>
    </w:p>
    <w:p w:rsidR="00D570C4" w:rsidRDefault="00D570C4" w:rsidP="00D570C4">
      <w:pPr>
        <w:spacing w:after="0" w:line="240" w:lineRule="auto"/>
        <w:jc w:val="both"/>
        <w:rPr>
          <w:rFonts w:ascii="Cambria" w:hAnsi="Cambria" w:cs="Arial"/>
          <w:b/>
          <w:sz w:val="24"/>
          <w:szCs w:val="24"/>
        </w:rPr>
      </w:pPr>
      <w:r w:rsidRPr="00145FF4">
        <w:rPr>
          <w:rFonts w:ascii="Cambria" w:hAnsi="Cambria" w:cs="Arial"/>
          <w:sz w:val="24"/>
          <w:szCs w:val="24"/>
        </w:rPr>
        <w:t xml:space="preserve">1)  </w:t>
      </w:r>
      <w:r>
        <w:rPr>
          <w:rFonts w:ascii="Cambria" w:hAnsi="Cambria" w:cs="Arial"/>
          <w:sz w:val="24"/>
          <w:szCs w:val="24"/>
        </w:rPr>
        <w:t xml:space="preserve"> koncesji, zezwolenia, licencji </w:t>
      </w:r>
      <w:r w:rsidRPr="008F2C69">
        <w:rPr>
          <w:rFonts w:ascii="Cambria" w:hAnsi="Cambria" w:cs="Arial"/>
          <w:sz w:val="24"/>
          <w:szCs w:val="24"/>
        </w:rPr>
        <w:t>na obrót produktami leczniczymi</w:t>
      </w:r>
    </w:p>
    <w:p w:rsidR="00D570C4" w:rsidRDefault="00D570C4" w:rsidP="00BC4E52">
      <w:pPr>
        <w:spacing w:after="0" w:line="240" w:lineRule="auto"/>
        <w:jc w:val="both"/>
        <w:rPr>
          <w:rFonts w:ascii="Cambria" w:hAnsi="Cambria" w:cs="Arial"/>
          <w:b/>
          <w:sz w:val="24"/>
          <w:szCs w:val="24"/>
        </w:rPr>
      </w:pPr>
    </w:p>
    <w:p w:rsidR="00BC4E52" w:rsidRDefault="00DE2DEA" w:rsidP="00BC4E52">
      <w:pPr>
        <w:spacing w:after="0" w:line="240" w:lineRule="auto"/>
        <w:jc w:val="both"/>
        <w:rPr>
          <w:rFonts w:ascii="Cambria" w:hAnsi="Cambria" w:cs="Arial"/>
          <w:b/>
          <w:sz w:val="24"/>
          <w:szCs w:val="24"/>
        </w:rPr>
      </w:pPr>
      <w:r>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EF6743">
      <w:pPr>
        <w:numPr>
          <w:ilvl w:val="0"/>
          <w:numId w:val="3"/>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lastRenderedPageBreak/>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AE0D80" w:rsidRDefault="00AE0D80" w:rsidP="00AE0D80">
      <w:pPr>
        <w:spacing w:after="0" w:line="240" w:lineRule="auto"/>
        <w:jc w:val="both"/>
        <w:rPr>
          <w:rFonts w:ascii="Cambria" w:hAnsi="Cambria" w:cs="Arial"/>
          <w:sz w:val="24"/>
          <w:szCs w:val="24"/>
        </w:rPr>
      </w:pPr>
      <w:r>
        <w:rPr>
          <w:rFonts w:ascii="Cambria" w:hAnsi="Cambria" w:cs="Arial"/>
          <w:b/>
          <w:sz w:val="24"/>
          <w:szCs w:val="24"/>
        </w:rPr>
        <w:t>6.2.2</w:t>
      </w:r>
      <w:r w:rsidRPr="002F0044">
        <w:rPr>
          <w:rFonts w:ascii="Cambria" w:hAnsi="Cambria" w:cs="Arial"/>
          <w:b/>
          <w:sz w:val="24"/>
          <w:szCs w:val="24"/>
        </w:rPr>
        <w:t xml:space="preserve">. W celu potwierdzenia przez wykonawcę spełnienia warunków udziału w postępowaniu dotyczących </w:t>
      </w:r>
      <w:r w:rsidRPr="00B76B82">
        <w:rPr>
          <w:rFonts w:ascii="Cambria" w:hAnsi="Cambria" w:cs="Arial"/>
          <w:b/>
          <w:sz w:val="24"/>
          <w:szCs w:val="24"/>
        </w:rPr>
        <w:t>kompetencji  lub  uprawnień  do  prowadzenia  określonej  działalności  zawodowej</w:t>
      </w:r>
      <w:r w:rsidRPr="002F0044">
        <w:rPr>
          <w:rFonts w:ascii="Cambria" w:hAnsi="Cambria" w:cs="Arial"/>
          <w:b/>
          <w:sz w:val="24"/>
          <w:szCs w:val="24"/>
        </w:rPr>
        <w:t xml:space="preserve"> zamawiający wezwie wykonawcę do dostarczenia następujących dokumentów</w:t>
      </w:r>
      <w:r>
        <w:rPr>
          <w:rFonts w:ascii="Cambria" w:hAnsi="Cambria" w:cs="Arial"/>
          <w:b/>
          <w:sz w:val="24"/>
          <w:szCs w:val="24"/>
        </w:rPr>
        <w:t>:</w:t>
      </w:r>
    </w:p>
    <w:p w:rsidR="00AE0D80" w:rsidRPr="00236703" w:rsidRDefault="00AE0D80" w:rsidP="00AE0D80">
      <w:pPr>
        <w:spacing w:after="0" w:line="240" w:lineRule="auto"/>
        <w:jc w:val="both"/>
        <w:rPr>
          <w:rFonts w:ascii="Cambria" w:hAnsi="Cambria" w:cs="Arial"/>
          <w:sz w:val="24"/>
          <w:szCs w:val="24"/>
        </w:rPr>
      </w:pPr>
      <w:r>
        <w:rPr>
          <w:rFonts w:ascii="Cambria" w:hAnsi="Cambria" w:cs="Arial"/>
          <w:sz w:val="24"/>
          <w:szCs w:val="24"/>
        </w:rPr>
        <w:t>a) kopii</w:t>
      </w:r>
      <w:r w:rsidRPr="00236703">
        <w:rPr>
          <w:rFonts w:ascii="Cambria" w:hAnsi="Cambria" w:cs="Arial"/>
          <w:sz w:val="24"/>
          <w:szCs w:val="24"/>
        </w:rPr>
        <w:t xml:space="preserve"> ważnego zezwolenia Głównego Inspektora Farmaceutycznego (GIF) w zakresie prowadzenia hurtowni farmaceutycznej, a w przypadku składania oferty na leki psychotropowe i środki odurzające - odpowiednio wymagane zezwolenie.</w:t>
      </w:r>
    </w:p>
    <w:p w:rsidR="00AE0D80" w:rsidRPr="00236703" w:rsidRDefault="00AE0D80" w:rsidP="00AE0D80">
      <w:pPr>
        <w:spacing w:after="0" w:line="240" w:lineRule="auto"/>
        <w:jc w:val="both"/>
        <w:rPr>
          <w:rFonts w:ascii="Cambria" w:hAnsi="Cambria" w:cs="Arial"/>
          <w:sz w:val="24"/>
          <w:szCs w:val="24"/>
        </w:rPr>
      </w:pPr>
      <w:r>
        <w:rPr>
          <w:rFonts w:ascii="Cambria" w:hAnsi="Cambria" w:cs="Arial"/>
          <w:sz w:val="24"/>
          <w:szCs w:val="24"/>
        </w:rPr>
        <w:t>b) kopii</w:t>
      </w:r>
      <w:r w:rsidRPr="00236703">
        <w:rPr>
          <w:rFonts w:ascii="Cambria" w:hAnsi="Cambria" w:cs="Arial"/>
          <w:sz w:val="24"/>
          <w:szCs w:val="24"/>
        </w:rPr>
        <w:t xml:space="preserve"> ważnego zezwolenia Głównego Inspektora Farmaceutycznego na wytwarzanie jeżeli wykonawca jest wytwórcą. </w:t>
      </w:r>
    </w:p>
    <w:p w:rsidR="00AE0D80" w:rsidRDefault="00AE0D80" w:rsidP="00AE0D80">
      <w:pPr>
        <w:spacing w:after="0" w:line="240" w:lineRule="auto"/>
        <w:jc w:val="both"/>
        <w:rPr>
          <w:rFonts w:ascii="Cambria" w:hAnsi="Cambria" w:cs="Arial"/>
          <w:sz w:val="24"/>
          <w:szCs w:val="24"/>
        </w:rPr>
      </w:pPr>
      <w:r>
        <w:rPr>
          <w:rFonts w:ascii="Cambria" w:hAnsi="Cambria" w:cs="Arial"/>
          <w:sz w:val="24"/>
          <w:szCs w:val="24"/>
        </w:rPr>
        <w:t>c</w:t>
      </w:r>
      <w:r w:rsidRPr="00236703">
        <w:rPr>
          <w:rFonts w:ascii="Cambria" w:hAnsi="Cambria" w:cs="Arial"/>
          <w:sz w:val="24"/>
          <w:szCs w:val="24"/>
        </w:rPr>
        <w:t xml:space="preserve">) </w:t>
      </w:r>
      <w:r>
        <w:rPr>
          <w:rFonts w:ascii="Cambria" w:hAnsi="Cambria" w:cs="Arial"/>
          <w:sz w:val="24"/>
          <w:szCs w:val="24"/>
        </w:rPr>
        <w:t>w</w:t>
      </w:r>
      <w:r w:rsidRPr="00236703">
        <w:rPr>
          <w:rFonts w:ascii="Cambria" w:hAnsi="Cambria" w:cs="Arial"/>
          <w:sz w:val="24"/>
          <w:szCs w:val="24"/>
        </w:rPr>
        <w:t xml:space="preserve"> przypadku wykonawcy prowadzącego skład konsygnacyjny - zezwolenie na prowadzenie składu zawierające uprawnienia przyznane przez GIF w zakresie obrotu produktami leczniczymi.</w:t>
      </w:r>
    </w:p>
    <w:p w:rsidR="00B925FE" w:rsidRDefault="00B925FE" w:rsidP="008651CB">
      <w:pPr>
        <w:spacing w:after="0" w:line="240" w:lineRule="auto"/>
        <w:jc w:val="both"/>
        <w:rPr>
          <w:rFonts w:ascii="Cambria" w:hAnsi="Cambria" w:cs="Arial"/>
          <w:sz w:val="24"/>
          <w:szCs w:val="24"/>
        </w:rPr>
      </w:pPr>
    </w:p>
    <w:p w:rsidR="00AE0D80" w:rsidRDefault="00AE0D80" w:rsidP="008651CB">
      <w:pPr>
        <w:spacing w:after="0" w:line="240" w:lineRule="auto"/>
        <w:jc w:val="both"/>
        <w:rPr>
          <w:rFonts w:ascii="Cambria" w:hAnsi="Cambria" w:cs="Arial"/>
          <w:b/>
          <w:sz w:val="24"/>
          <w:szCs w:val="24"/>
        </w:rPr>
      </w:pPr>
      <w:r>
        <w:rPr>
          <w:rFonts w:ascii="Cambria" w:hAnsi="Cambria" w:cs="Arial"/>
          <w:b/>
          <w:sz w:val="24"/>
          <w:szCs w:val="24"/>
        </w:rPr>
        <w:t>6.2.3</w:t>
      </w:r>
      <w:r w:rsidRPr="00066CFB">
        <w:rPr>
          <w:rFonts w:ascii="Cambria" w:hAnsi="Cambria" w:cs="Arial"/>
          <w:b/>
          <w:sz w:val="24"/>
          <w:szCs w:val="24"/>
        </w:rPr>
        <w:t>. W celu potwierdzenia, że oferowane dostawy odpowiadają wymaganiom określonym przez Zamawiającego, Zamawiający wezwie wykonawcę do dostarczenia następujących dokumentów:</w:t>
      </w:r>
    </w:p>
    <w:p w:rsidR="00AE0D80" w:rsidRDefault="00AE0D80" w:rsidP="008651CB">
      <w:pPr>
        <w:spacing w:after="0" w:line="240" w:lineRule="auto"/>
        <w:jc w:val="both"/>
        <w:rPr>
          <w:rFonts w:ascii="Cambria" w:hAnsi="Cambria" w:cs="Arial"/>
          <w:b/>
          <w:sz w:val="24"/>
          <w:szCs w:val="24"/>
        </w:rPr>
      </w:pPr>
    </w:p>
    <w:p w:rsidR="00FD49C4" w:rsidRDefault="00AE0D80" w:rsidP="008651CB">
      <w:pPr>
        <w:spacing w:after="0" w:line="240" w:lineRule="auto"/>
        <w:jc w:val="both"/>
        <w:rPr>
          <w:rFonts w:ascii="Cambria" w:hAnsi="Cambria" w:cs="Arial"/>
          <w:sz w:val="24"/>
          <w:szCs w:val="24"/>
        </w:rPr>
      </w:pPr>
      <w:r>
        <w:rPr>
          <w:rFonts w:ascii="Cambria" w:hAnsi="Cambria" w:cs="Arial"/>
          <w:b/>
          <w:sz w:val="24"/>
          <w:szCs w:val="24"/>
        </w:rPr>
        <w:t>O</w:t>
      </w:r>
      <w:r w:rsidR="00623573">
        <w:rPr>
          <w:rFonts w:ascii="Cambria" w:hAnsi="Cambria" w:cs="Arial"/>
          <w:b/>
          <w:sz w:val="24"/>
          <w:szCs w:val="24"/>
        </w:rPr>
        <w:t>świadczenia, że</w:t>
      </w:r>
      <w:r w:rsidR="00FD49C4">
        <w:rPr>
          <w:rFonts w:ascii="Cambria" w:hAnsi="Cambria" w:cs="Arial"/>
          <w:sz w:val="24"/>
          <w:szCs w:val="24"/>
        </w:rPr>
        <w:t>:</w:t>
      </w:r>
    </w:p>
    <w:p w:rsidR="00623573" w:rsidRDefault="00FD49C4" w:rsidP="008651CB">
      <w:pPr>
        <w:spacing w:after="0" w:line="240" w:lineRule="auto"/>
        <w:jc w:val="both"/>
        <w:rPr>
          <w:rFonts w:ascii="Cambria" w:hAnsi="Cambria" w:cs="Arial"/>
          <w:sz w:val="24"/>
          <w:szCs w:val="24"/>
        </w:rPr>
      </w:pPr>
      <w:r>
        <w:rPr>
          <w:rFonts w:ascii="Cambria" w:hAnsi="Cambria" w:cs="Arial"/>
          <w:sz w:val="24"/>
          <w:szCs w:val="24"/>
        </w:rPr>
        <w:t>a)</w:t>
      </w:r>
      <w:r w:rsidR="00623573">
        <w:rPr>
          <w:rFonts w:ascii="Cambria" w:hAnsi="Cambria" w:cs="Arial"/>
          <w:sz w:val="24"/>
          <w:szCs w:val="24"/>
        </w:rPr>
        <w:t xml:space="preserve"> </w:t>
      </w:r>
      <w:r w:rsidR="00623573" w:rsidRPr="00FD49C4">
        <w:rPr>
          <w:rFonts w:ascii="Cambria" w:hAnsi="Cambria" w:cs="Arial"/>
          <w:sz w:val="24"/>
          <w:szCs w:val="24"/>
        </w:rPr>
        <w:t xml:space="preserve">oferowany przedmiot zamówienia </w:t>
      </w:r>
      <w:r w:rsidR="00623573">
        <w:rPr>
          <w:rFonts w:ascii="Cambria" w:hAnsi="Cambria" w:cs="Arial"/>
          <w:sz w:val="24"/>
          <w:szCs w:val="24"/>
        </w:rPr>
        <w:t>posiada</w:t>
      </w:r>
      <w:r w:rsidR="00623573" w:rsidRPr="00FD49C4">
        <w:rPr>
          <w:rFonts w:ascii="Cambria" w:hAnsi="Cambria" w:cs="Arial"/>
          <w:sz w:val="24"/>
          <w:szCs w:val="24"/>
        </w:rPr>
        <w:t xml:space="preserve"> świadectwo dopuszczenia do obrotu i używania na terenie RP, zgodnie z obowiązującymi przepisami prawa w zakresie wyrobów dopuszczonych do obrotu i stosowania w Zakładach</w:t>
      </w:r>
      <w:r w:rsidR="00623573">
        <w:rPr>
          <w:rFonts w:ascii="Cambria" w:hAnsi="Cambria" w:cs="Arial"/>
          <w:sz w:val="24"/>
          <w:szCs w:val="24"/>
        </w:rPr>
        <w:t xml:space="preserve"> Opieki Zdrowotnej oraz spełnia</w:t>
      </w:r>
      <w:r w:rsidR="00623573" w:rsidRPr="00FD49C4">
        <w:rPr>
          <w:rFonts w:ascii="Cambria" w:hAnsi="Cambria" w:cs="Arial"/>
          <w:sz w:val="24"/>
          <w:szCs w:val="24"/>
        </w:rPr>
        <w:t xml:space="preserve"> wymogi dyrektyw Unii Europejskiej</w:t>
      </w:r>
      <w:r w:rsidR="00623573">
        <w:rPr>
          <w:rFonts w:ascii="Cambria" w:hAnsi="Cambria" w:cs="Arial"/>
          <w:sz w:val="24"/>
          <w:szCs w:val="24"/>
        </w:rPr>
        <w:t>,</w:t>
      </w:r>
    </w:p>
    <w:p w:rsidR="00FD49C4" w:rsidRDefault="00623573" w:rsidP="008651CB">
      <w:pPr>
        <w:spacing w:after="0" w:line="240" w:lineRule="auto"/>
        <w:jc w:val="both"/>
        <w:rPr>
          <w:rFonts w:ascii="Cambria" w:hAnsi="Cambria" w:cs="Arial"/>
          <w:sz w:val="24"/>
          <w:szCs w:val="24"/>
        </w:rPr>
      </w:pPr>
      <w:r>
        <w:rPr>
          <w:rFonts w:ascii="Cambria" w:hAnsi="Cambria" w:cs="Arial"/>
          <w:sz w:val="24"/>
          <w:szCs w:val="24"/>
        </w:rPr>
        <w:t>b)</w:t>
      </w:r>
      <w:r w:rsidR="008651CB">
        <w:rPr>
          <w:rFonts w:ascii="Cambria" w:hAnsi="Cambria" w:cs="Arial"/>
          <w:sz w:val="24"/>
          <w:szCs w:val="24"/>
        </w:rPr>
        <w:t xml:space="preserve"> </w:t>
      </w:r>
      <w:r>
        <w:rPr>
          <w:rFonts w:ascii="Cambria" w:hAnsi="Cambria" w:cs="Arial"/>
          <w:sz w:val="24"/>
          <w:szCs w:val="24"/>
        </w:rPr>
        <w:t>Wykonawca posiada i dostarczy</w:t>
      </w:r>
      <w:r w:rsidR="008651CB">
        <w:rPr>
          <w:rFonts w:ascii="Cambria" w:hAnsi="Cambria" w:cs="Arial"/>
          <w:sz w:val="24"/>
          <w:szCs w:val="24"/>
        </w:rPr>
        <w:t xml:space="preserve"> na każde </w:t>
      </w:r>
      <w:r>
        <w:rPr>
          <w:rFonts w:ascii="Cambria" w:hAnsi="Cambria" w:cs="Arial"/>
          <w:sz w:val="24"/>
          <w:szCs w:val="24"/>
        </w:rPr>
        <w:t>żądanie Zamawiającego aktualne certyfikaty</w:t>
      </w:r>
      <w:r w:rsidR="008651CB">
        <w:rPr>
          <w:rFonts w:ascii="Cambria" w:hAnsi="Cambria" w:cs="Arial"/>
          <w:sz w:val="24"/>
          <w:szCs w:val="24"/>
        </w:rPr>
        <w:t xml:space="preserve"> i charakterystyk</w:t>
      </w:r>
      <w:r>
        <w:rPr>
          <w:rFonts w:ascii="Cambria" w:hAnsi="Cambria" w:cs="Arial"/>
          <w:sz w:val="24"/>
          <w:szCs w:val="24"/>
        </w:rPr>
        <w:t>i</w:t>
      </w:r>
      <w:r w:rsidR="008651CB">
        <w:rPr>
          <w:rFonts w:ascii="Cambria" w:hAnsi="Cambria" w:cs="Arial"/>
          <w:sz w:val="24"/>
          <w:szCs w:val="24"/>
        </w:rPr>
        <w:t xml:space="preserve"> </w:t>
      </w:r>
      <w:r>
        <w:rPr>
          <w:rFonts w:ascii="Cambria" w:hAnsi="Cambria" w:cs="Arial"/>
          <w:sz w:val="24"/>
          <w:szCs w:val="24"/>
        </w:rPr>
        <w:t>produktu leczniczego dotyczące</w:t>
      </w:r>
      <w:r w:rsidR="008651CB">
        <w:rPr>
          <w:rFonts w:ascii="Cambria" w:hAnsi="Cambria" w:cs="Arial"/>
          <w:sz w:val="24"/>
          <w:szCs w:val="24"/>
        </w:rPr>
        <w:t xml:space="preserve"> oferowanych produktów farmaceutycznych</w:t>
      </w:r>
      <w:r>
        <w:rPr>
          <w:rFonts w:ascii="Cambria" w:hAnsi="Cambria" w:cs="Arial"/>
          <w:sz w:val="24"/>
          <w:szCs w:val="24"/>
        </w:rPr>
        <w:t>.</w:t>
      </w:r>
    </w:p>
    <w:p w:rsidR="008651CB" w:rsidRDefault="00623573" w:rsidP="008651CB">
      <w:pPr>
        <w:spacing w:after="0" w:line="240" w:lineRule="auto"/>
        <w:jc w:val="both"/>
        <w:rPr>
          <w:rFonts w:ascii="Cambria" w:hAnsi="Cambria"/>
          <w:sz w:val="24"/>
        </w:rPr>
      </w:pPr>
      <w:r>
        <w:rPr>
          <w:rFonts w:ascii="Cambria" w:hAnsi="Cambria" w:cs="Arial"/>
          <w:sz w:val="24"/>
          <w:szCs w:val="24"/>
        </w:rPr>
        <w:t>(</w:t>
      </w:r>
      <w:r w:rsidR="008651CB">
        <w:rPr>
          <w:rFonts w:ascii="Cambria" w:hAnsi="Cambria" w:cs="Arial"/>
          <w:i/>
          <w:sz w:val="24"/>
          <w:szCs w:val="24"/>
        </w:rPr>
        <w:t xml:space="preserve">Wzór oświadczenia </w:t>
      </w:r>
      <w:r w:rsidR="00FD49C4">
        <w:rPr>
          <w:rFonts w:ascii="Cambria" w:hAnsi="Cambria" w:cs="Arial"/>
          <w:i/>
          <w:sz w:val="24"/>
          <w:szCs w:val="24"/>
        </w:rPr>
        <w:t xml:space="preserve">stanowi załącznik nr </w:t>
      </w:r>
      <w:r>
        <w:rPr>
          <w:rFonts w:ascii="Cambria" w:hAnsi="Cambria" w:cs="Arial"/>
          <w:i/>
          <w:sz w:val="24"/>
          <w:szCs w:val="24"/>
        </w:rPr>
        <w:t>5</w:t>
      </w:r>
      <w:r w:rsidR="00FD49C4">
        <w:rPr>
          <w:rFonts w:ascii="Cambria" w:hAnsi="Cambria" w:cs="Arial"/>
          <w:i/>
          <w:sz w:val="24"/>
          <w:szCs w:val="24"/>
        </w:rPr>
        <w:t xml:space="preserve"> do SIWZ</w:t>
      </w:r>
      <w:r>
        <w:rPr>
          <w:rFonts w:ascii="Cambria" w:hAnsi="Cambria" w:cs="Arial"/>
          <w:i/>
          <w:sz w:val="24"/>
          <w:szCs w:val="24"/>
        </w:rPr>
        <w:t>)</w:t>
      </w:r>
      <w:r w:rsidR="008651CB">
        <w:rPr>
          <w:rFonts w:ascii="Cambria" w:hAnsi="Cambria" w:cs="Arial"/>
          <w:i/>
          <w:sz w:val="24"/>
          <w:szCs w:val="24"/>
        </w:rPr>
        <w:t>.</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lastRenderedPageBreak/>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EF6743">
      <w:pPr>
        <w:numPr>
          <w:ilvl w:val="0"/>
          <w:numId w:val="4"/>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EF6743">
      <w:pPr>
        <w:numPr>
          <w:ilvl w:val="0"/>
          <w:numId w:val="4"/>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C866DF" w:rsidRDefault="00C866DF" w:rsidP="00D44A48">
      <w:pPr>
        <w:spacing w:after="0" w:line="240" w:lineRule="auto"/>
        <w:jc w:val="both"/>
        <w:rPr>
          <w:rFonts w:ascii="Cambria" w:hAnsi="Cambria"/>
          <w:sz w:val="24"/>
        </w:rPr>
      </w:pPr>
    </w:p>
    <w:p w:rsidR="00C866DF" w:rsidRDefault="00C866DF" w:rsidP="00C866DF">
      <w:pPr>
        <w:spacing w:after="0" w:line="240" w:lineRule="auto"/>
        <w:jc w:val="both"/>
        <w:rPr>
          <w:rFonts w:ascii="Cambria" w:hAnsi="Cambria"/>
          <w:sz w:val="24"/>
        </w:rPr>
      </w:pPr>
      <w:r w:rsidRPr="00C866DF">
        <w:rPr>
          <w:rFonts w:ascii="Cambria" w:hAnsi="Cambria"/>
          <w:b/>
          <w:sz w:val="24"/>
        </w:rPr>
        <w:t>7.2.</w:t>
      </w:r>
      <w:r w:rsidRPr="0077546B">
        <w:rPr>
          <w:rFonts w:ascii="Cambria" w:hAnsi="Cambria"/>
          <w:sz w:val="24"/>
        </w:rPr>
        <w:t xml:space="preserve"> Dokumenty składane na wezwanie Zamawiającego można składać w formie elektronicznej pod adresem: </w:t>
      </w:r>
      <w:hyperlink r:id="rId12" w:history="1">
        <w:r w:rsidRPr="00DC6B18">
          <w:rPr>
            <w:rStyle w:val="Hipercze"/>
            <w:rFonts w:ascii="Cambria" w:hAnsi="Cambria"/>
            <w:sz w:val="24"/>
          </w:rPr>
          <w:t>zamowienia@gorno.eu</w:t>
        </w:r>
      </w:hyperlink>
      <w:r w:rsidRPr="0077546B">
        <w:rPr>
          <w:rFonts w:ascii="Cambria" w:hAnsi="Cambria"/>
          <w:sz w:val="24"/>
        </w:rPr>
        <w:t xml:space="preserve"> </w:t>
      </w:r>
    </w:p>
    <w:p w:rsidR="00C866DF" w:rsidRPr="0077546B" w:rsidRDefault="00C866DF" w:rsidP="00C866DF">
      <w:pPr>
        <w:spacing w:after="0" w:line="240" w:lineRule="auto"/>
        <w:jc w:val="both"/>
        <w:rPr>
          <w:rFonts w:ascii="Cambria" w:hAnsi="Cambria"/>
          <w:sz w:val="24"/>
        </w:rPr>
      </w:pPr>
      <w:r w:rsidRPr="0077546B">
        <w:rPr>
          <w:rFonts w:ascii="Cambria" w:hAnsi="Cambria"/>
          <w:sz w:val="24"/>
        </w:rPr>
        <w:t xml:space="preserve">Dokumenty składane elektronicznie muszą być opatrzone kwalifikowanym podpisem elektronicznym. Zamawiający dopuszcza również elektroniczną formę złożenia dokumentów wymienionych w pkt 6.3. niniejszej </w:t>
      </w:r>
      <w:proofErr w:type="spellStart"/>
      <w:r w:rsidRPr="0077546B">
        <w:rPr>
          <w:rFonts w:ascii="Cambria" w:hAnsi="Cambria"/>
          <w:sz w:val="24"/>
        </w:rPr>
        <w:t>siwz</w:t>
      </w:r>
      <w:proofErr w:type="spellEnd"/>
      <w:r w:rsidRPr="0077546B">
        <w:rPr>
          <w:rFonts w:ascii="Cambria" w:hAnsi="Cambria"/>
          <w:sz w:val="24"/>
        </w:rPr>
        <w:t>.</w:t>
      </w:r>
    </w:p>
    <w:p w:rsidR="00C866DF" w:rsidRPr="00AE0D6D" w:rsidRDefault="00C866DF" w:rsidP="00C866DF">
      <w:pPr>
        <w:spacing w:after="0" w:line="240" w:lineRule="auto"/>
        <w:jc w:val="both"/>
        <w:rPr>
          <w:rFonts w:ascii="Cambria" w:hAnsi="Cambria"/>
          <w:sz w:val="24"/>
        </w:rPr>
      </w:pPr>
      <w:r>
        <w:rPr>
          <w:rFonts w:ascii="Cambria" w:hAnsi="Cambria"/>
          <w:sz w:val="24"/>
        </w:rPr>
        <w:br/>
      </w:r>
      <w:r w:rsidRPr="00C866DF">
        <w:rPr>
          <w:rFonts w:ascii="Cambria" w:hAnsi="Cambria"/>
          <w:b/>
          <w:sz w:val="24"/>
        </w:rPr>
        <w:t>7.3.</w:t>
      </w:r>
      <w:r w:rsidRPr="0077546B">
        <w:rPr>
          <w:rFonts w:ascii="Cambria" w:hAnsi="Cambria"/>
          <w:sz w:val="24"/>
        </w:rPr>
        <w:t xml:space="preserve"> Dokumenty, które należy uzupełnić na wezwania zamawiającego w trybie art. 26 ust. 3</w:t>
      </w:r>
      <w:r>
        <w:rPr>
          <w:rFonts w:ascii="Cambria" w:hAnsi="Cambria"/>
          <w:sz w:val="24"/>
        </w:rPr>
        <w:t xml:space="preserve"> </w:t>
      </w:r>
      <w:r w:rsidRPr="0077546B">
        <w:rPr>
          <w:rFonts w:ascii="Cambria" w:hAnsi="Cambria"/>
          <w:sz w:val="24"/>
        </w:rPr>
        <w:t>ustawy mające potwierdzać spełnienie warunków udziału w postępowaniu lub brak podstaw do wykluczenia z postępowania składane są w oryginale lub kopii poświadczonej za zgodność z oryginałem przez wykonawcę. W przypadku składania elektronicznych dokumentów powinny być one opatrzone przez wykonawcę kwalifikowanym podpisem elektronicznym.</w:t>
      </w:r>
    </w:p>
    <w:p w:rsidR="00AE0D6D" w:rsidRPr="00AE0D6D" w:rsidRDefault="00AE0D6D" w:rsidP="00AE0D6D">
      <w:pPr>
        <w:spacing w:after="0" w:line="240" w:lineRule="auto"/>
        <w:ind w:left="720"/>
        <w:jc w:val="both"/>
        <w:rPr>
          <w:rFonts w:ascii="Cambria" w:hAnsi="Cambria"/>
          <w:sz w:val="24"/>
        </w:rPr>
      </w:pPr>
    </w:p>
    <w:p w:rsidR="00AE0D6D" w:rsidRPr="00FB7955" w:rsidRDefault="00C866DF" w:rsidP="002F0044">
      <w:pPr>
        <w:spacing w:after="0" w:line="240" w:lineRule="auto"/>
        <w:jc w:val="both"/>
        <w:rPr>
          <w:rFonts w:ascii="Cambria" w:hAnsi="Cambria"/>
          <w:i/>
          <w:sz w:val="24"/>
        </w:rPr>
      </w:pPr>
      <w:r>
        <w:rPr>
          <w:rFonts w:ascii="Cambria" w:hAnsi="Cambria"/>
          <w:b/>
          <w:sz w:val="24"/>
        </w:rPr>
        <w:t>7.4</w:t>
      </w:r>
      <w:r w:rsidR="00AE0D6D" w:rsidRPr="00AE0D6D">
        <w:rPr>
          <w:rFonts w:ascii="Cambria" w:hAnsi="Cambria"/>
          <w:b/>
          <w:sz w:val="24"/>
        </w:rPr>
        <w:t>.</w:t>
      </w:r>
      <w:r w:rsidR="004C1594">
        <w:rPr>
          <w:rFonts w:ascii="Cambria" w:hAnsi="Cambria"/>
          <w:b/>
          <w:sz w:val="24"/>
        </w:rPr>
        <w:t xml:space="preserve"> </w:t>
      </w:r>
      <w:r w:rsidR="00AE0D6D" w:rsidRPr="00AE0D6D">
        <w:rPr>
          <w:rFonts w:ascii="Cambria" w:hAnsi="Cambria"/>
          <w:sz w:val="24"/>
        </w:rPr>
        <w:t>Wszelką korespondencję dotyczącą niniejszego postępowania należy kierować do Zamawiającego z zapisem w nagłówku: „</w:t>
      </w:r>
      <w:r w:rsidR="00B925FE">
        <w:rPr>
          <w:rFonts w:ascii="Cambria" w:hAnsi="Cambria"/>
          <w:i/>
          <w:sz w:val="24"/>
        </w:rPr>
        <w:t xml:space="preserve">Dotyczy: przetargu nieograniczonego na dostawę </w:t>
      </w:r>
      <w:r w:rsidR="00FB7955" w:rsidRPr="00FB7955">
        <w:rPr>
          <w:rFonts w:ascii="Cambria" w:hAnsi="Cambria" w:cs="Tahoma"/>
          <w:i/>
          <w:sz w:val="24"/>
          <w:szCs w:val="24"/>
        </w:rPr>
        <w:t>p</w:t>
      </w:r>
      <w:r w:rsidR="00FB7955" w:rsidRPr="00FB7955">
        <w:rPr>
          <w:rFonts w:ascii="Cambria" w:hAnsi="Cambria" w:cs="Arial"/>
          <w:i/>
          <w:sz w:val="24"/>
          <w:szCs w:val="24"/>
        </w:rPr>
        <w:t>reparatów do żywienia dojelitowego</w:t>
      </w:r>
      <w:r w:rsidR="00FB7955" w:rsidRPr="00FB7955">
        <w:rPr>
          <w:rFonts w:ascii="Cambria" w:hAnsi="Cambria" w:cs="Tahoma"/>
          <w:i/>
          <w:sz w:val="24"/>
          <w:szCs w:val="24"/>
        </w:rPr>
        <w:t xml:space="preserve"> oraz innych preparatów leczniczych</w:t>
      </w:r>
      <w:r w:rsidR="00B925FE" w:rsidRPr="00FB7955">
        <w:rPr>
          <w:rFonts w:ascii="Cambria" w:hAnsi="Cambria"/>
          <w:i/>
          <w:sz w:val="24"/>
        </w:rPr>
        <w:t>”.</w:t>
      </w:r>
    </w:p>
    <w:p w:rsidR="00AE0D6D" w:rsidRPr="00FB7955" w:rsidRDefault="00AE0D6D" w:rsidP="002F0044">
      <w:pPr>
        <w:spacing w:after="0" w:line="240" w:lineRule="auto"/>
        <w:jc w:val="both"/>
        <w:rPr>
          <w:rFonts w:ascii="Cambria" w:hAnsi="Cambria"/>
          <w:i/>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1E69AC" w:rsidP="001E69AC">
      <w:pPr>
        <w:spacing w:after="0" w:line="240" w:lineRule="auto"/>
        <w:jc w:val="both"/>
        <w:rPr>
          <w:rFonts w:ascii="Cambria" w:hAnsi="Cambria"/>
          <w:b/>
          <w:sz w:val="24"/>
        </w:rPr>
      </w:pPr>
      <w:r>
        <w:rPr>
          <w:rFonts w:ascii="Cambria" w:hAnsi="Cambria"/>
          <w:b/>
          <w:sz w:val="24"/>
        </w:rPr>
        <w:t xml:space="preserve">8. </w:t>
      </w:r>
      <w:r w:rsidR="00AE0D6D"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lastRenderedPageBreak/>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1E69AC" w:rsidP="001E69AC">
      <w:pPr>
        <w:spacing w:after="0" w:line="240" w:lineRule="auto"/>
        <w:jc w:val="both"/>
        <w:rPr>
          <w:rFonts w:ascii="Cambria" w:hAnsi="Cambria"/>
          <w:b/>
          <w:sz w:val="24"/>
        </w:rPr>
      </w:pPr>
      <w:r>
        <w:rPr>
          <w:rFonts w:ascii="Cambria" w:hAnsi="Cambria"/>
          <w:b/>
          <w:sz w:val="24"/>
        </w:rPr>
        <w:t xml:space="preserve">9. </w:t>
      </w:r>
      <w:r w:rsidR="00AE0D6D"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EF6743">
      <w:pPr>
        <w:numPr>
          <w:ilvl w:val="0"/>
          <w:numId w:val="5"/>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FC4111" w:rsidP="00EF6743">
      <w:pPr>
        <w:numPr>
          <w:ilvl w:val="0"/>
          <w:numId w:val="5"/>
        </w:numPr>
        <w:spacing w:after="0" w:line="240" w:lineRule="auto"/>
        <w:jc w:val="both"/>
        <w:rPr>
          <w:rFonts w:ascii="Cambria" w:hAnsi="Cambria"/>
          <w:sz w:val="24"/>
        </w:rPr>
      </w:pPr>
      <w:r>
        <w:rPr>
          <w:rFonts w:ascii="Cambria" w:hAnsi="Cambria"/>
          <w:sz w:val="24"/>
        </w:rPr>
        <w:t>formularz asortymentow</w:t>
      </w:r>
      <w:r w:rsidR="00FD49C4">
        <w:rPr>
          <w:rFonts w:ascii="Cambria" w:hAnsi="Cambria"/>
          <w:sz w:val="24"/>
        </w:rPr>
        <w:t xml:space="preserve">o-cenowy – załącznik od 2A </w:t>
      </w:r>
      <w:r w:rsidR="00386187">
        <w:rPr>
          <w:rFonts w:ascii="Cambria" w:hAnsi="Cambria"/>
          <w:sz w:val="24"/>
        </w:rPr>
        <w:t>i 2B</w:t>
      </w:r>
      <w:r>
        <w:rPr>
          <w:rFonts w:ascii="Cambria" w:hAnsi="Cambria"/>
          <w:sz w:val="24"/>
        </w:rPr>
        <w:t xml:space="preserve"> SIWZ w zależności od wyboru części</w:t>
      </w:r>
      <w:r w:rsidR="000F725F" w:rsidRPr="00786318">
        <w:rPr>
          <w:rFonts w:ascii="Cambria" w:hAnsi="Cambria"/>
          <w:sz w:val="24"/>
        </w:rPr>
        <w:t>,</w:t>
      </w:r>
    </w:p>
    <w:p w:rsidR="00AE0D6D" w:rsidRPr="00362683" w:rsidRDefault="00AE0D6D" w:rsidP="00EF6743">
      <w:pPr>
        <w:numPr>
          <w:ilvl w:val="0"/>
          <w:numId w:val="5"/>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EF6743">
      <w:pPr>
        <w:numPr>
          <w:ilvl w:val="0"/>
          <w:numId w:val="5"/>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lastRenderedPageBreak/>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FC4111"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386187" w:rsidRPr="00386187">
        <w:rPr>
          <w:rFonts w:ascii="Cambria" w:hAnsi="Cambria" w:cs="Arial"/>
          <w:b/>
          <w:sz w:val="24"/>
          <w:szCs w:val="24"/>
        </w:rPr>
        <w:t xml:space="preserve">preparatów do żywienia dojelitowego oraz </w:t>
      </w:r>
      <w:r w:rsidR="00B276A4">
        <w:rPr>
          <w:rFonts w:ascii="Cambria" w:hAnsi="Cambria" w:cs="Arial"/>
          <w:b/>
          <w:sz w:val="24"/>
          <w:szCs w:val="24"/>
        </w:rPr>
        <w:t>innych</w:t>
      </w:r>
      <w:r w:rsidR="00386187" w:rsidRPr="00386187">
        <w:rPr>
          <w:rFonts w:ascii="Cambria" w:hAnsi="Cambria" w:cs="Arial"/>
          <w:b/>
          <w:sz w:val="24"/>
          <w:szCs w:val="24"/>
        </w:rPr>
        <w:t xml:space="preserve"> preparatów leczniczych</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386187">
        <w:rPr>
          <w:rFonts w:ascii="Cambria" w:hAnsi="Cambria" w:cs="Arial"/>
          <w:b/>
          <w:bCs/>
          <w:color w:val="000000"/>
          <w:sz w:val="24"/>
          <w:szCs w:val="24"/>
          <w:lang w:eastAsia="pl-PL"/>
        </w:rPr>
        <w:t>7</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w:t>
      </w:r>
      <w:r w:rsidR="00386187">
        <w:rPr>
          <w:rFonts w:ascii="Cambria" w:hAnsi="Cambria" w:cs="Arial"/>
          <w:b/>
          <w:bCs/>
          <w:color w:val="000000"/>
          <w:sz w:val="24"/>
          <w:szCs w:val="24"/>
          <w:lang w:eastAsia="pl-PL"/>
        </w:rPr>
        <w:t>20</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DF19AE">
        <w:rPr>
          <w:rFonts w:ascii="Cambria" w:hAnsi="Cambria" w:cs="Arial"/>
          <w:b/>
          <w:color w:val="000000"/>
          <w:sz w:val="24"/>
          <w:szCs w:val="24"/>
          <w:lang w:eastAsia="pl-PL"/>
        </w:rPr>
        <w:t>0</w:t>
      </w:r>
      <w:r w:rsidR="00386187">
        <w:rPr>
          <w:rFonts w:ascii="Cambria" w:hAnsi="Cambria" w:cs="Arial"/>
          <w:b/>
          <w:color w:val="000000"/>
          <w:sz w:val="24"/>
          <w:szCs w:val="24"/>
          <w:lang w:eastAsia="pl-PL"/>
        </w:rPr>
        <w:t>5</w:t>
      </w:r>
      <w:r w:rsidR="00DF19AE">
        <w:rPr>
          <w:rFonts w:ascii="Cambria" w:hAnsi="Cambria" w:cs="Arial"/>
          <w:b/>
          <w:color w:val="000000"/>
          <w:sz w:val="24"/>
          <w:szCs w:val="24"/>
          <w:lang w:eastAsia="pl-PL"/>
        </w:rPr>
        <w:t>.</w:t>
      </w:r>
      <w:r w:rsidR="00386187">
        <w:rPr>
          <w:rFonts w:ascii="Cambria" w:hAnsi="Cambria" w:cs="Arial"/>
          <w:b/>
          <w:color w:val="000000"/>
          <w:sz w:val="24"/>
          <w:szCs w:val="24"/>
          <w:lang w:eastAsia="pl-PL"/>
        </w:rPr>
        <w:t>06</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w:t>
      </w:r>
      <w:r w:rsidR="00386187">
        <w:rPr>
          <w:rFonts w:ascii="Cambria" w:hAnsi="Cambria" w:cs="Arial"/>
          <w:b/>
          <w:color w:val="000000"/>
          <w:sz w:val="24"/>
          <w:szCs w:val="24"/>
          <w:lang w:eastAsia="pl-PL"/>
        </w:rPr>
        <w:t>20</w:t>
      </w:r>
      <w:r w:rsidRPr="00656CC3">
        <w:rPr>
          <w:rFonts w:ascii="Cambria" w:hAnsi="Cambria" w:cs="Arial"/>
          <w:b/>
          <w:color w:val="000000"/>
          <w:sz w:val="24"/>
          <w:szCs w:val="24"/>
          <w:lang w:eastAsia="pl-PL"/>
        </w:rPr>
        <w:t xml:space="preserve"> r. godz. </w:t>
      </w:r>
      <w:r w:rsidR="00FC4111">
        <w:rPr>
          <w:rFonts w:ascii="Cambria" w:hAnsi="Cambria" w:cs="Arial"/>
          <w:b/>
          <w:color w:val="000000"/>
          <w:sz w:val="24"/>
          <w:szCs w:val="24"/>
          <w:lang w:eastAsia="pl-PL"/>
        </w:rPr>
        <w:t>1</w:t>
      </w:r>
      <w:r w:rsidR="00386187">
        <w:rPr>
          <w:rFonts w:ascii="Cambria" w:hAnsi="Cambria" w:cs="Arial"/>
          <w:b/>
          <w:color w:val="000000"/>
          <w:sz w:val="24"/>
          <w:szCs w:val="24"/>
          <w:lang w:eastAsia="pl-PL"/>
        </w:rPr>
        <w:t>1</w:t>
      </w:r>
      <w:r w:rsidR="00FC4111">
        <w:rPr>
          <w:rFonts w:ascii="Cambria" w:hAnsi="Cambria" w:cs="Arial"/>
          <w:b/>
          <w:color w:val="000000"/>
          <w:sz w:val="24"/>
          <w:szCs w:val="24"/>
          <w:lang w:eastAsia="pl-PL"/>
        </w:rPr>
        <w:t>:1</w:t>
      </w:r>
      <w:r w:rsidR="00A10CBD">
        <w:rPr>
          <w:rFonts w:ascii="Cambria" w:hAnsi="Cambria" w:cs="Arial"/>
          <w:b/>
          <w:color w:val="000000"/>
          <w:sz w:val="24"/>
          <w:szCs w:val="24"/>
          <w:lang w:eastAsia="pl-PL"/>
        </w:rPr>
        <w:t>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w:t>
      </w:r>
      <w:r w:rsidRPr="006D4E34">
        <w:rPr>
          <w:rFonts w:ascii="Cambria" w:hAnsi="Cambria"/>
          <w:sz w:val="24"/>
        </w:rPr>
        <w:lastRenderedPageBreak/>
        <w:t xml:space="preserve">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E69AC" w:rsidP="001E69AC">
      <w:pPr>
        <w:spacing w:after="0" w:line="240" w:lineRule="auto"/>
        <w:jc w:val="both"/>
        <w:rPr>
          <w:rFonts w:ascii="Cambria" w:hAnsi="Cambria"/>
          <w:b/>
          <w:sz w:val="24"/>
        </w:rPr>
      </w:pPr>
      <w:r>
        <w:rPr>
          <w:rFonts w:ascii="Cambria" w:hAnsi="Cambria"/>
          <w:b/>
          <w:sz w:val="24"/>
        </w:rPr>
        <w:t xml:space="preserve">10.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E625BD">
        <w:rPr>
          <w:rFonts w:ascii="Cambria" w:hAnsi="Cambria"/>
          <w:b/>
          <w:sz w:val="24"/>
        </w:rPr>
        <w:t>0</w:t>
      </w:r>
      <w:r w:rsidR="00386187">
        <w:rPr>
          <w:rFonts w:ascii="Cambria" w:hAnsi="Cambria"/>
          <w:b/>
          <w:sz w:val="24"/>
        </w:rPr>
        <w:t>5</w:t>
      </w:r>
      <w:r w:rsidR="00E625BD">
        <w:rPr>
          <w:rFonts w:ascii="Cambria" w:hAnsi="Cambria"/>
          <w:b/>
          <w:sz w:val="24"/>
        </w:rPr>
        <w:t>.0</w:t>
      </w:r>
      <w:r w:rsidR="00386187">
        <w:rPr>
          <w:rFonts w:ascii="Cambria" w:hAnsi="Cambria"/>
          <w:b/>
          <w:sz w:val="24"/>
        </w:rPr>
        <w:t>6</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386187">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E625BD">
        <w:rPr>
          <w:rFonts w:ascii="Cambria" w:hAnsi="Cambria"/>
          <w:b/>
          <w:sz w:val="24"/>
        </w:rPr>
        <w:t>0</w:t>
      </w:r>
      <w:r w:rsidR="00386187">
        <w:rPr>
          <w:rFonts w:ascii="Cambria" w:hAnsi="Cambria"/>
          <w:b/>
          <w:sz w:val="24"/>
        </w:rPr>
        <w:t>5</w:t>
      </w:r>
      <w:r w:rsidR="00E625BD">
        <w:rPr>
          <w:rFonts w:ascii="Cambria" w:hAnsi="Cambria"/>
          <w:b/>
          <w:sz w:val="24"/>
        </w:rPr>
        <w:t>.0</w:t>
      </w:r>
      <w:r w:rsidR="00386187">
        <w:rPr>
          <w:rFonts w:ascii="Cambria" w:hAnsi="Cambria"/>
          <w:b/>
          <w:sz w:val="24"/>
        </w:rPr>
        <w:t>6</w:t>
      </w:r>
      <w:r w:rsidR="00FB7006">
        <w:rPr>
          <w:rFonts w:ascii="Cambria" w:hAnsi="Cambria"/>
          <w:b/>
          <w:sz w:val="24"/>
        </w:rPr>
        <w:t>.</w:t>
      </w:r>
      <w:r w:rsidR="00DD07F1" w:rsidRPr="002B03E6">
        <w:rPr>
          <w:rFonts w:ascii="Cambria" w:hAnsi="Cambria"/>
          <w:b/>
          <w:sz w:val="24"/>
        </w:rPr>
        <w:t>20</w:t>
      </w:r>
      <w:r w:rsidR="00386187">
        <w:rPr>
          <w:rFonts w:ascii="Cambria" w:hAnsi="Cambria"/>
          <w:b/>
          <w:sz w:val="24"/>
        </w:rPr>
        <w:t>20</w:t>
      </w:r>
      <w:r w:rsidRPr="002B03E6">
        <w:rPr>
          <w:rFonts w:ascii="Cambria" w:hAnsi="Cambria"/>
          <w:b/>
          <w:sz w:val="24"/>
        </w:rPr>
        <w:t xml:space="preserve"> r. o godzinie </w:t>
      </w:r>
      <w:r w:rsidR="007858CA" w:rsidRPr="002B03E6">
        <w:rPr>
          <w:rFonts w:ascii="Cambria" w:hAnsi="Cambria"/>
          <w:b/>
          <w:sz w:val="24"/>
        </w:rPr>
        <w:t>1</w:t>
      </w:r>
      <w:r w:rsidR="00386187">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Default="00F74D99">
      <w:pPr>
        <w:spacing w:after="0" w:line="240" w:lineRule="auto"/>
        <w:jc w:val="both"/>
        <w:rPr>
          <w:rFonts w:ascii="Cambria" w:hAnsi="Cambria"/>
          <w:sz w:val="24"/>
        </w:rPr>
      </w:pPr>
    </w:p>
    <w:p w:rsidR="00FB7955" w:rsidRDefault="00FB7955">
      <w:pPr>
        <w:spacing w:after="0" w:line="240" w:lineRule="auto"/>
        <w:jc w:val="both"/>
      </w:pPr>
      <w:r w:rsidRPr="0034078A">
        <w:rPr>
          <w:rFonts w:asciiTheme="majorHAnsi" w:eastAsiaTheme="minorHAnsi" w:hAnsiTheme="majorHAnsi" w:cs="Cambria"/>
          <w:color w:val="FF0000"/>
        </w:rPr>
        <w:t xml:space="preserve">Z uwagi na wprowadzony z dniem 20 marca 2020 r. stan epidemii, z czynności otwarcia ofert przeprowadzona zostanie internetowa transmisja na żywo. Link do kanału, na którym będzie można obejrzeć transmisję z otwarcia ofert: </w:t>
      </w:r>
      <w:hyperlink r:id="rId13" w:history="1">
        <w:r w:rsidRPr="002C318C">
          <w:rPr>
            <w:rStyle w:val="Hipercze"/>
          </w:rPr>
          <w:t>https://youtu.be/QO95JCRkt1I</w:t>
        </w:r>
      </w:hyperlink>
    </w:p>
    <w:p w:rsidR="00FB7955" w:rsidRPr="00F74D99" w:rsidRDefault="00FB7955">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1E69AC" w:rsidP="001E69AC">
      <w:pPr>
        <w:spacing w:after="0" w:line="240" w:lineRule="auto"/>
        <w:jc w:val="both"/>
        <w:rPr>
          <w:rFonts w:ascii="Cambria" w:hAnsi="Cambria"/>
          <w:b/>
          <w:sz w:val="24"/>
        </w:rPr>
      </w:pPr>
      <w:r>
        <w:rPr>
          <w:rFonts w:ascii="Cambria" w:hAnsi="Cambria"/>
          <w:b/>
          <w:sz w:val="24"/>
        </w:rPr>
        <w:t xml:space="preserve">11. </w:t>
      </w:r>
      <w:r w:rsidR="00F74D99"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1E69AC" w:rsidP="001E69AC">
      <w:pPr>
        <w:spacing w:after="0" w:line="240" w:lineRule="auto"/>
        <w:jc w:val="both"/>
        <w:rPr>
          <w:rFonts w:ascii="Cambria" w:hAnsi="Cambria"/>
          <w:b/>
          <w:sz w:val="24"/>
        </w:rPr>
      </w:pPr>
      <w:r>
        <w:rPr>
          <w:rFonts w:ascii="Cambria" w:hAnsi="Cambria"/>
          <w:b/>
          <w:sz w:val="24"/>
        </w:rPr>
        <w:t xml:space="preserve">12.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164D04" w:rsidRDefault="00164D04" w:rsidP="00164D04">
      <w:pPr>
        <w:spacing w:after="0" w:line="240" w:lineRule="auto"/>
        <w:jc w:val="both"/>
        <w:rPr>
          <w:rFonts w:ascii="Cambria" w:hAnsi="Cambria"/>
          <w:sz w:val="24"/>
        </w:rPr>
      </w:pPr>
      <w:r>
        <w:rPr>
          <w:rFonts w:ascii="Cambria" w:hAnsi="Cambria"/>
          <w:sz w:val="24"/>
        </w:rPr>
        <w:t>12.2. Do wyboru oferty przyjmuje się najkorzystniejszy bilans poniższych składników:</w:t>
      </w:r>
    </w:p>
    <w:p w:rsidR="00164D04" w:rsidRDefault="00164D04" w:rsidP="00164D04">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164D04" w:rsidTr="000F566F">
        <w:trPr>
          <w:trHeight w:val="437"/>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Lp.</w:t>
            </w:r>
          </w:p>
        </w:tc>
        <w:tc>
          <w:tcPr>
            <w:tcW w:w="6373"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0"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b/>
                <w:i/>
                <w:sz w:val="24"/>
                <w:szCs w:val="24"/>
              </w:rPr>
            </w:pPr>
            <w:r>
              <w:rPr>
                <w:rFonts w:ascii="Cambria" w:hAnsi="Cambria" w:cs="Arial"/>
                <w:b/>
                <w:i/>
                <w:sz w:val="24"/>
                <w:szCs w:val="24"/>
              </w:rPr>
              <w:t>Ranga w %</w:t>
            </w:r>
          </w:p>
        </w:tc>
      </w:tr>
      <w:tr w:rsidR="00164D04" w:rsidTr="000F566F">
        <w:trPr>
          <w:trHeight w:val="340"/>
        </w:trPr>
        <w:tc>
          <w:tcPr>
            <w:tcW w:w="567"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1.</w:t>
            </w:r>
          </w:p>
        </w:tc>
        <w:tc>
          <w:tcPr>
            <w:tcW w:w="6373" w:type="dxa"/>
            <w:tcBorders>
              <w:top w:val="single" w:sz="4" w:space="0" w:color="auto"/>
              <w:left w:val="single" w:sz="4" w:space="0" w:color="auto"/>
              <w:bottom w:val="single" w:sz="4" w:space="0" w:color="auto"/>
              <w:right w:val="single" w:sz="4" w:space="0" w:color="auto"/>
            </w:tcBorders>
            <w:hideMark/>
          </w:tcPr>
          <w:p w:rsidR="00164D04" w:rsidRDefault="00164D04">
            <w:pPr>
              <w:spacing w:after="0" w:line="240" w:lineRule="auto"/>
              <w:jc w:val="both"/>
              <w:rPr>
                <w:rFonts w:ascii="Cambria" w:hAnsi="Cambria" w:cs="Arial"/>
                <w:sz w:val="24"/>
                <w:szCs w:val="24"/>
              </w:rPr>
            </w:pPr>
            <w:r>
              <w:rPr>
                <w:rFonts w:ascii="Cambria" w:hAnsi="Cambria" w:cs="Arial"/>
                <w:sz w:val="24"/>
                <w:szCs w:val="24"/>
              </w:rPr>
              <w:t>Cena</w:t>
            </w:r>
          </w:p>
        </w:tc>
        <w:tc>
          <w:tcPr>
            <w:tcW w:w="1700" w:type="dxa"/>
            <w:tcBorders>
              <w:top w:val="single" w:sz="4" w:space="0" w:color="auto"/>
              <w:left w:val="single" w:sz="4" w:space="0" w:color="auto"/>
              <w:bottom w:val="single" w:sz="4" w:space="0" w:color="auto"/>
              <w:right w:val="single" w:sz="4" w:space="0" w:color="auto"/>
            </w:tcBorders>
            <w:hideMark/>
          </w:tcPr>
          <w:p w:rsidR="00164D04" w:rsidRDefault="000F566F">
            <w:pPr>
              <w:spacing w:after="0" w:line="240" w:lineRule="auto"/>
              <w:jc w:val="both"/>
              <w:rPr>
                <w:rFonts w:ascii="Cambria" w:hAnsi="Cambria" w:cs="Arial"/>
                <w:sz w:val="24"/>
                <w:szCs w:val="24"/>
              </w:rPr>
            </w:pPr>
            <w:r>
              <w:rPr>
                <w:rFonts w:ascii="Cambria" w:hAnsi="Cambria" w:cs="Arial"/>
                <w:sz w:val="24"/>
                <w:szCs w:val="24"/>
              </w:rPr>
              <w:t>100</w:t>
            </w:r>
            <w:r w:rsidR="00164D04">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164D04" w:rsidRDefault="00164D04" w:rsidP="000F566F">
      <w:pPr>
        <w:spacing w:after="0" w:line="240" w:lineRule="auto"/>
        <w:jc w:val="both"/>
        <w:rPr>
          <w:rFonts w:ascii="Cambria" w:hAnsi="Cambria"/>
          <w:sz w:val="24"/>
        </w:rPr>
      </w:pPr>
      <w:r>
        <w:rPr>
          <w:rFonts w:ascii="Cambria" w:hAnsi="Cambria"/>
          <w:sz w:val="24"/>
        </w:rPr>
        <w:lastRenderedPageBreak/>
        <w:t>12.3. Ocena ofert zostanie przeprowadzona na podstawie opisanych wyżej kryteriów oraz ich znaczenia. Oferty będą oceniane punktowo. Maksymalna liczba punktów, jaką po uwzględnieniu znaczeń może osiągnąć oferta, wynosi 100 pkt</w:t>
      </w:r>
      <w:r w:rsidR="000F566F">
        <w:rPr>
          <w:rFonts w:ascii="Cambria" w:hAnsi="Cambria"/>
          <w:sz w:val="24"/>
        </w:rPr>
        <w:t>.</w:t>
      </w:r>
    </w:p>
    <w:p w:rsidR="00FF572B" w:rsidRDefault="00FF572B" w:rsidP="0035304D">
      <w:pPr>
        <w:spacing w:after="0" w:line="240" w:lineRule="auto"/>
        <w:jc w:val="both"/>
        <w:rPr>
          <w:rFonts w:ascii="Cambria" w:hAnsi="Cambria"/>
          <w:b/>
          <w:sz w:val="24"/>
        </w:rPr>
      </w:pPr>
      <w:bookmarkStart w:id="0" w:name="_GoBack"/>
      <w:bookmarkEnd w:id="0"/>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w:t>
      </w:r>
      <w:r w:rsidR="000F566F">
        <w:rPr>
          <w:rFonts w:ascii="Arial" w:hAnsi="Arial" w:cs="Arial"/>
          <w:sz w:val="20"/>
          <w:szCs w:val="20"/>
        </w:rPr>
        <w:t>100</w:t>
      </w:r>
      <w:r w:rsidR="00236A28">
        <w:rPr>
          <w:rFonts w:ascii="Arial" w:hAnsi="Arial" w:cs="Arial"/>
          <w:sz w:val="20"/>
          <w:szCs w:val="20"/>
        </w:rPr>
        <w:t xml:space="preserve">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DE57A9" w:rsidRPr="000F566F" w:rsidRDefault="002425EE" w:rsidP="000F566F">
      <w:pPr>
        <w:spacing w:after="0"/>
        <w:rPr>
          <w:rFonts w:ascii="Cambria" w:hAnsi="Cambria"/>
          <w:sz w:val="24"/>
        </w:rPr>
      </w:pPr>
      <w:r w:rsidRPr="000F566F">
        <w:rPr>
          <w:rFonts w:asciiTheme="majorHAnsi" w:hAnsiTheme="majorHAnsi" w:cs="Arial"/>
          <w:sz w:val="24"/>
          <w:szCs w:val="24"/>
        </w:rPr>
        <w:br/>
      </w:r>
      <w:r w:rsidR="00DE57A9" w:rsidRPr="00DF19AE">
        <w:rPr>
          <w:rFonts w:ascii="Cambria" w:hAnsi="Cambria"/>
          <w:sz w:val="24"/>
        </w:rPr>
        <w:t>12.</w:t>
      </w:r>
      <w:r w:rsidR="000F566F" w:rsidRPr="00DF19AE">
        <w:rPr>
          <w:rFonts w:ascii="Cambria" w:hAnsi="Cambria"/>
          <w:sz w:val="24"/>
        </w:rPr>
        <w:t>5</w:t>
      </w:r>
      <w:r w:rsidR="00DE57A9" w:rsidRPr="00DF19AE">
        <w:rPr>
          <w:rFonts w:ascii="Cambria" w:hAnsi="Cambria"/>
          <w:sz w:val="24"/>
        </w:rPr>
        <w:t>. Za najkorzystniejszą uznana zostanie oferta z najwyższą liczbą punktów</w:t>
      </w:r>
      <w:r w:rsidR="00BA79DF" w:rsidRPr="00DF19AE">
        <w:rPr>
          <w:rFonts w:ascii="Cambria" w:hAnsi="Cambria"/>
          <w:sz w:val="24"/>
        </w:rPr>
        <w:t xml:space="preserve"> tj. najniższą ceną</w:t>
      </w:r>
      <w:r w:rsidR="000F566F" w:rsidRPr="00DF19AE">
        <w:rPr>
          <w:rFonts w:ascii="Cambria" w:hAnsi="Cambria"/>
          <w:sz w:val="24"/>
        </w:rPr>
        <w:t>.</w:t>
      </w:r>
    </w:p>
    <w:p w:rsidR="00DE57A9" w:rsidRPr="000F566F" w:rsidRDefault="000F566F" w:rsidP="000F566F">
      <w:pPr>
        <w:spacing w:after="0" w:line="240" w:lineRule="auto"/>
        <w:jc w:val="both"/>
        <w:rPr>
          <w:rFonts w:ascii="Cambria" w:hAnsi="Cambria"/>
          <w:sz w:val="24"/>
        </w:rPr>
      </w:pPr>
      <w:r>
        <w:rPr>
          <w:rFonts w:ascii="Cambria" w:hAnsi="Cambria"/>
          <w:sz w:val="24"/>
        </w:rPr>
        <w:t>12.6</w:t>
      </w:r>
      <w:r w:rsidR="00DE57A9" w:rsidRPr="000F566F">
        <w:rPr>
          <w:rFonts w:ascii="Cambria" w:hAnsi="Cambria"/>
          <w:sz w:val="24"/>
        </w:rPr>
        <w:t>. Zamawiający zastosuje zaokrąglanie wyników do dwóch miejsc po przecinku, zgodnie z matematycznymi zasadami zaokrąglania.</w:t>
      </w:r>
    </w:p>
    <w:p w:rsidR="00DE57A9" w:rsidRDefault="000F566F" w:rsidP="00DE57A9">
      <w:pPr>
        <w:spacing w:after="0" w:line="240" w:lineRule="auto"/>
        <w:jc w:val="both"/>
        <w:rPr>
          <w:rFonts w:ascii="Cambria" w:hAnsi="Cambria"/>
          <w:sz w:val="24"/>
        </w:rPr>
      </w:pPr>
      <w:r>
        <w:rPr>
          <w:rFonts w:ascii="Cambria" w:hAnsi="Cambria"/>
          <w:sz w:val="24"/>
        </w:rPr>
        <w:t>12.7</w:t>
      </w:r>
      <w:r w:rsidR="00DE57A9">
        <w:rPr>
          <w:rFonts w:ascii="Cambria" w:hAnsi="Cambria"/>
          <w:sz w:val="24"/>
        </w:rPr>
        <w:t>. Ocena punktowa będzie dotyczyć wyłącznie ofert uznanych za ważne i niepodlegających odrzuceniu.</w:t>
      </w:r>
    </w:p>
    <w:p w:rsidR="00DE57A9" w:rsidRDefault="000F566F" w:rsidP="00DE57A9">
      <w:pPr>
        <w:spacing w:after="0" w:line="240" w:lineRule="auto"/>
        <w:jc w:val="both"/>
        <w:rPr>
          <w:rFonts w:ascii="Cambria" w:hAnsi="Cambria"/>
          <w:sz w:val="24"/>
        </w:rPr>
      </w:pPr>
      <w:r>
        <w:rPr>
          <w:rFonts w:ascii="Cambria" w:hAnsi="Cambria"/>
          <w:sz w:val="24"/>
        </w:rPr>
        <w:t>12.8</w:t>
      </w:r>
      <w:r w:rsidR="00DE57A9">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E57A9" w:rsidRDefault="00DE57A9" w:rsidP="0035304D">
      <w:pPr>
        <w:rPr>
          <w:rFonts w:ascii="Arial" w:hAnsi="Arial" w:cs="Arial"/>
          <w:sz w:val="20"/>
          <w:szCs w:val="20"/>
        </w:rPr>
      </w:pPr>
    </w:p>
    <w:p w:rsidR="008360AC" w:rsidRPr="00D76F51" w:rsidRDefault="001E69AC" w:rsidP="001E69AC">
      <w:pPr>
        <w:spacing w:after="0" w:line="240" w:lineRule="auto"/>
        <w:jc w:val="both"/>
        <w:rPr>
          <w:rFonts w:ascii="Cambria" w:hAnsi="Cambria"/>
          <w:b/>
          <w:sz w:val="24"/>
        </w:rPr>
      </w:pPr>
      <w:r>
        <w:rPr>
          <w:rFonts w:ascii="Cambria" w:hAnsi="Cambria"/>
          <w:b/>
          <w:sz w:val="24"/>
        </w:rPr>
        <w:t xml:space="preserve">13. </w:t>
      </w:r>
      <w:r w:rsidR="008360AC"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lastRenderedPageBreak/>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1E69AC" w:rsidP="001E69AC">
      <w:pPr>
        <w:autoSpaceDE w:val="0"/>
        <w:autoSpaceDN w:val="0"/>
        <w:adjustRightInd w:val="0"/>
        <w:spacing w:after="0" w:line="240" w:lineRule="auto"/>
        <w:jc w:val="both"/>
        <w:rPr>
          <w:rFonts w:ascii="Cambria" w:hAnsi="Cambria"/>
          <w:b/>
          <w:sz w:val="24"/>
          <w:szCs w:val="24"/>
        </w:rPr>
      </w:pPr>
      <w:r>
        <w:rPr>
          <w:rFonts w:ascii="Cambria" w:hAnsi="Cambria"/>
          <w:b/>
          <w:sz w:val="24"/>
          <w:szCs w:val="24"/>
        </w:rPr>
        <w:t xml:space="preserve">14. </w:t>
      </w:r>
      <w:r w:rsidR="008360AC"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008360AC"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623573">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1E69AC" w:rsidP="001E69AC">
      <w:pPr>
        <w:spacing w:after="0" w:line="240" w:lineRule="auto"/>
        <w:jc w:val="both"/>
        <w:rPr>
          <w:rFonts w:ascii="Cambria" w:hAnsi="Cambria" w:cs="Calibri"/>
          <w:b/>
          <w:sz w:val="24"/>
        </w:rPr>
      </w:pPr>
      <w:r>
        <w:rPr>
          <w:rFonts w:ascii="Cambria" w:hAnsi="Cambria" w:cs="Calibri"/>
          <w:b/>
          <w:sz w:val="24"/>
        </w:rPr>
        <w:t xml:space="preserve">15.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EF6743">
      <w:pPr>
        <w:numPr>
          <w:ilvl w:val="1"/>
          <w:numId w:val="6"/>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lastRenderedPageBreak/>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EF6743">
      <w:pPr>
        <w:numPr>
          <w:ilvl w:val="0"/>
          <w:numId w:val="6"/>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EF6743">
      <w:pPr>
        <w:numPr>
          <w:ilvl w:val="0"/>
          <w:numId w:val="6"/>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1E69AC" w:rsidP="001E69AC">
      <w:pPr>
        <w:spacing w:after="0" w:line="240" w:lineRule="auto"/>
        <w:jc w:val="both"/>
        <w:rPr>
          <w:rFonts w:ascii="Cambria" w:hAnsi="Cambria"/>
          <w:b/>
          <w:sz w:val="24"/>
        </w:rPr>
      </w:pPr>
      <w:r>
        <w:rPr>
          <w:rFonts w:ascii="Cambria" w:hAnsi="Cambria"/>
          <w:b/>
          <w:sz w:val="24"/>
        </w:rPr>
        <w:t xml:space="preserve">16. </w:t>
      </w:r>
      <w:r w:rsidR="00542A32"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w:t>
      </w:r>
      <w:r w:rsidRPr="00542A32">
        <w:rPr>
          <w:rFonts w:ascii="Cambria" w:hAnsi="Cambria"/>
          <w:sz w:val="24"/>
        </w:rPr>
        <w:lastRenderedPageBreak/>
        <w:t>najkorzystniejszej oferty zawierające informację, o których mowa w pkt. 16.1. a) lub zawiadomienie o unieważnieniu postępowania zawierające informację, o których mowa w pkt. 16 1 lit. d).</w:t>
      </w:r>
    </w:p>
    <w:p w:rsidR="00FF572B" w:rsidRDefault="00FF572B" w:rsidP="00542A32">
      <w:pPr>
        <w:spacing w:after="0" w:line="240" w:lineRule="auto"/>
        <w:jc w:val="both"/>
        <w:rPr>
          <w:rFonts w:ascii="Cambria" w:hAnsi="Cambria"/>
          <w:sz w:val="24"/>
          <w:szCs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1E69AC" w:rsidP="001E69AC">
      <w:pPr>
        <w:spacing w:after="0" w:line="240" w:lineRule="auto"/>
        <w:jc w:val="both"/>
        <w:rPr>
          <w:rFonts w:ascii="Cambria" w:hAnsi="Cambria" w:cs="Calibri"/>
          <w:b/>
          <w:sz w:val="24"/>
          <w:szCs w:val="24"/>
        </w:rPr>
      </w:pPr>
      <w:r>
        <w:rPr>
          <w:rFonts w:ascii="Cambria" w:hAnsi="Cambria"/>
          <w:b/>
          <w:sz w:val="24"/>
          <w:szCs w:val="24"/>
        </w:rPr>
        <w:t xml:space="preserve">17.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1E69AC" w:rsidP="001E69AC">
      <w:pPr>
        <w:spacing w:after="0" w:line="240" w:lineRule="auto"/>
        <w:jc w:val="both"/>
        <w:rPr>
          <w:rFonts w:ascii="Cambria" w:hAnsi="Cambria"/>
          <w:b/>
          <w:sz w:val="24"/>
          <w:szCs w:val="24"/>
        </w:rPr>
      </w:pPr>
      <w:r>
        <w:rPr>
          <w:rFonts w:ascii="Cambria" w:hAnsi="Cambria"/>
          <w:b/>
          <w:sz w:val="24"/>
          <w:szCs w:val="24"/>
        </w:rPr>
        <w:t xml:space="preserve">18. </w:t>
      </w:r>
      <w:r w:rsidR="007E4805" w:rsidRPr="007E4805">
        <w:rPr>
          <w:rFonts w:ascii="Cambria" w:hAnsi="Cambria"/>
          <w:b/>
          <w:sz w:val="24"/>
          <w:szCs w:val="24"/>
        </w:rPr>
        <w:t>Wymagania dotyczące zabezpiecz</w:t>
      </w:r>
      <w:r w:rsidR="007E4805">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w:t>
      </w:r>
      <w:r w:rsidR="00DE57A9">
        <w:rPr>
          <w:rFonts w:ascii="Cambria" w:hAnsi="Cambria"/>
          <w:sz w:val="24"/>
          <w:szCs w:val="24"/>
        </w:rPr>
        <w:t>i</w:t>
      </w:r>
      <w:r w:rsidR="00FB7006">
        <w:rPr>
          <w:rFonts w:ascii="Cambria" w:hAnsi="Cambria"/>
          <w:sz w:val="24"/>
          <w:szCs w:val="24"/>
        </w:rPr>
        <w:t xml:space="preserve"> </w:t>
      </w:r>
      <w:r w:rsidR="00DE57A9">
        <w:rPr>
          <w:rFonts w:ascii="Cambria" w:hAnsi="Cambria"/>
          <w:sz w:val="24"/>
          <w:szCs w:val="24"/>
        </w:rPr>
        <w:t xml:space="preserve">od </w:t>
      </w:r>
      <w:r w:rsidR="00FB7006">
        <w:rPr>
          <w:rFonts w:ascii="Cambria" w:hAnsi="Cambria"/>
          <w:sz w:val="24"/>
          <w:szCs w:val="24"/>
        </w:rPr>
        <w:t xml:space="preserve">nr 2A </w:t>
      </w:r>
      <w:r w:rsidR="008D0EED">
        <w:rPr>
          <w:rFonts w:ascii="Cambria" w:hAnsi="Cambria"/>
          <w:sz w:val="24"/>
          <w:szCs w:val="24"/>
        </w:rPr>
        <w:t>i 2B</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623573" w:rsidRDefault="00623573" w:rsidP="00763336">
      <w:pPr>
        <w:spacing w:after="0" w:line="240" w:lineRule="auto"/>
        <w:jc w:val="both"/>
        <w:rPr>
          <w:rFonts w:ascii="Cambria" w:hAnsi="Cambria" w:cs="Calibri"/>
          <w:sz w:val="24"/>
          <w:szCs w:val="24"/>
        </w:rPr>
      </w:pPr>
      <w:r>
        <w:rPr>
          <w:rFonts w:ascii="Cambria" w:hAnsi="Cambria" w:cs="Calibri"/>
          <w:sz w:val="24"/>
          <w:szCs w:val="24"/>
        </w:rPr>
        <w:t xml:space="preserve">5. OŚWIADCZENIE PRZEDMIOTOWE – Załącznik </w:t>
      </w:r>
      <w:r w:rsidR="009119B1">
        <w:rPr>
          <w:rFonts w:ascii="Cambria" w:hAnsi="Cambria" w:cs="Calibri"/>
          <w:sz w:val="24"/>
          <w:szCs w:val="24"/>
        </w:rPr>
        <w:t>nr 5</w:t>
      </w:r>
    </w:p>
    <w:p w:rsidR="00623573" w:rsidRDefault="00623573" w:rsidP="00763336">
      <w:pPr>
        <w:spacing w:after="0" w:line="240" w:lineRule="auto"/>
        <w:jc w:val="both"/>
        <w:rPr>
          <w:rFonts w:ascii="Cambria" w:hAnsi="Cambria" w:cs="Calibri"/>
          <w:sz w:val="24"/>
          <w:szCs w:val="24"/>
        </w:rPr>
      </w:pPr>
      <w:r>
        <w:rPr>
          <w:rFonts w:ascii="Cambria" w:hAnsi="Cambria" w:cs="Calibri"/>
          <w:sz w:val="24"/>
          <w:szCs w:val="24"/>
        </w:rPr>
        <w:t>6</w:t>
      </w:r>
      <w:r w:rsidR="00763336" w:rsidRPr="00763336">
        <w:rPr>
          <w:rFonts w:ascii="Cambria" w:hAnsi="Cambria" w:cs="Calibri"/>
          <w:sz w:val="24"/>
          <w:szCs w:val="24"/>
        </w:rPr>
        <w:t xml:space="preserve">. </w:t>
      </w:r>
      <w:r w:rsidR="00DE57A9">
        <w:rPr>
          <w:rFonts w:ascii="Cambria" w:hAnsi="Cambria" w:cs="Calibri"/>
          <w:sz w:val="24"/>
          <w:szCs w:val="24"/>
        </w:rPr>
        <w:t xml:space="preserve">Wzór umowy - Załącznik nr </w:t>
      </w:r>
      <w:r>
        <w:rPr>
          <w:rFonts w:ascii="Cambria" w:hAnsi="Cambria" w:cs="Calibri"/>
          <w:sz w:val="24"/>
          <w:szCs w:val="24"/>
        </w:rPr>
        <w:t>6</w:t>
      </w:r>
    </w:p>
    <w:p w:rsidR="009119B1" w:rsidRDefault="00623573" w:rsidP="00A10CBD">
      <w:pPr>
        <w:spacing w:after="0" w:line="240" w:lineRule="auto"/>
        <w:jc w:val="both"/>
        <w:rPr>
          <w:rFonts w:ascii="Cambria" w:hAnsi="Cambria" w:cs="Calibri"/>
          <w:sz w:val="24"/>
          <w:szCs w:val="24"/>
        </w:rPr>
      </w:pPr>
      <w:r>
        <w:rPr>
          <w:rFonts w:ascii="Cambria" w:hAnsi="Cambria" w:cs="Calibri"/>
          <w:sz w:val="24"/>
          <w:szCs w:val="24"/>
        </w:rPr>
        <w:t>7</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FF572B">
        <w:rPr>
          <w:rFonts w:ascii="Cambria" w:hAnsi="Cambria" w:cs="Calibri"/>
          <w:sz w:val="24"/>
          <w:szCs w:val="24"/>
        </w:rPr>
        <w:t>04.05.2016 r.)</w:t>
      </w:r>
      <w:r w:rsidR="00DE57A9">
        <w:rPr>
          <w:rFonts w:ascii="Cambria" w:hAnsi="Cambria" w:cs="Calibri"/>
          <w:sz w:val="24"/>
          <w:szCs w:val="24"/>
        </w:rPr>
        <w:t xml:space="preserve"> – </w:t>
      </w:r>
      <w:r w:rsidR="009119B1">
        <w:rPr>
          <w:rFonts w:ascii="Cambria" w:hAnsi="Cambria" w:cs="Calibri"/>
          <w:sz w:val="24"/>
          <w:szCs w:val="24"/>
        </w:rPr>
        <w:t xml:space="preserve">Załącznik nr 7 </w:t>
      </w:r>
    </w:p>
    <w:p w:rsidR="00A10CBD" w:rsidRPr="00066CFB" w:rsidRDefault="00A10CBD" w:rsidP="00A10CBD">
      <w:pPr>
        <w:spacing w:after="0" w:line="240" w:lineRule="auto"/>
        <w:jc w:val="both"/>
        <w:rPr>
          <w:rFonts w:ascii="Cambria" w:hAnsi="Cambria" w:cs="Calibri"/>
          <w:sz w:val="24"/>
          <w:szCs w:val="24"/>
        </w:rPr>
      </w:pP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8651CB">
            <w:pPr>
              <w:ind w:right="132"/>
              <w:jc w:val="both"/>
              <w:rPr>
                <w:rFonts w:ascii="Cambria" w:hAnsi="Cambria" w:cs="Arial"/>
                <w:b/>
                <w:color w:val="FF0000"/>
                <w:sz w:val="24"/>
                <w:szCs w:val="24"/>
              </w:rPr>
            </w:pPr>
            <w:r w:rsidRPr="008B4590">
              <w:rPr>
                <w:rFonts w:ascii="Cambria" w:hAnsi="Cambria" w:cs="Tahoma"/>
                <w:b/>
                <w:sz w:val="24"/>
                <w:szCs w:val="24"/>
              </w:rPr>
              <w:t xml:space="preserve">Dostawa </w:t>
            </w:r>
            <w:r w:rsidR="007E67CB" w:rsidRPr="007E67CB">
              <w:rPr>
                <w:rFonts w:ascii="Cambria" w:hAnsi="Cambria" w:cs="Tahoma"/>
                <w:b/>
                <w:sz w:val="24"/>
                <w:szCs w:val="24"/>
              </w:rPr>
              <w:t>preparatów do żywienia dojelitowego oraz innych preparatów leczniczych</w:t>
            </w:r>
          </w:p>
        </w:tc>
      </w:tr>
    </w:tbl>
    <w:p w:rsidR="00383520" w:rsidRDefault="00383520" w:rsidP="00EF6743">
      <w:pPr>
        <w:numPr>
          <w:ilvl w:val="0"/>
          <w:numId w:val="8"/>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Default="001262AE" w:rsidP="001262AE">
      <w:pPr>
        <w:spacing w:after="0" w:line="240" w:lineRule="auto"/>
        <w:ind w:left="284"/>
        <w:jc w:val="both"/>
        <w:rPr>
          <w:rFonts w:ascii="Cambria" w:hAnsi="Cambria" w:cs="Arial"/>
          <w:color w:val="000000"/>
          <w:sz w:val="24"/>
          <w:szCs w:val="24"/>
        </w:rPr>
      </w:pPr>
    </w:p>
    <w:p w:rsidR="008D0EED" w:rsidRPr="00E52AA6" w:rsidRDefault="008D0EED" w:rsidP="001262AE">
      <w:pPr>
        <w:spacing w:after="0" w:line="240" w:lineRule="auto"/>
        <w:ind w:left="284"/>
        <w:jc w:val="both"/>
        <w:rPr>
          <w:rFonts w:ascii="Cambria" w:hAnsi="Cambria" w:cs="Arial"/>
          <w:color w:val="000000"/>
          <w:sz w:val="24"/>
          <w:szCs w:val="24"/>
        </w:rPr>
      </w:pPr>
    </w:p>
    <w:p w:rsidR="00DE57A9" w:rsidRDefault="008651CB"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1</w:t>
      </w:r>
      <w:r w:rsidR="008D0EED">
        <w:rPr>
          <w:rFonts w:ascii="Cambria" w:hAnsi="Cambria" w:cs="Arial"/>
          <w:b/>
          <w:color w:val="000000"/>
          <w:sz w:val="24"/>
          <w:szCs w:val="24"/>
        </w:rPr>
        <w:t xml:space="preserve"> - P</w:t>
      </w:r>
      <w:r w:rsidR="008D0EED">
        <w:rPr>
          <w:rFonts w:ascii="Cambria" w:hAnsi="Cambria" w:cs="Tahoma"/>
          <w:b/>
          <w:sz w:val="24"/>
          <w:szCs w:val="24"/>
        </w:rPr>
        <w:t>reparaty</w:t>
      </w:r>
      <w:r w:rsidR="008D0EED" w:rsidRPr="007E67CB">
        <w:rPr>
          <w:rFonts w:ascii="Cambria" w:hAnsi="Cambria" w:cs="Tahoma"/>
          <w:b/>
          <w:sz w:val="24"/>
          <w:szCs w:val="24"/>
        </w:rPr>
        <w:t xml:space="preserve"> do żywienia dojelitowego</w:t>
      </w:r>
    </w:p>
    <w:p w:rsidR="00DE57A9" w:rsidRDefault="00DE57A9" w:rsidP="00DE57A9">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DE57A9" w:rsidRDefault="00DE57A9" w:rsidP="00DE57A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p>
    <w:p w:rsidR="00DE57A9" w:rsidRDefault="00DE57A9" w:rsidP="00DE57A9">
      <w:pPr>
        <w:spacing w:after="0" w:line="240" w:lineRule="auto"/>
        <w:jc w:val="both"/>
        <w:rPr>
          <w:rFonts w:ascii="Cambria" w:hAnsi="Cambria" w:cs="Arial"/>
          <w:color w:val="000000"/>
          <w:sz w:val="24"/>
          <w:szCs w:val="24"/>
        </w:rPr>
      </w:pPr>
    </w:p>
    <w:p w:rsidR="00DE57A9" w:rsidRDefault="00DE57A9" w:rsidP="00DE57A9">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Część nr 2</w:t>
      </w:r>
      <w:r w:rsidR="008D0EED">
        <w:rPr>
          <w:rFonts w:ascii="Cambria" w:hAnsi="Cambria" w:cs="Arial"/>
          <w:b/>
          <w:color w:val="000000"/>
          <w:sz w:val="24"/>
          <w:szCs w:val="24"/>
        </w:rPr>
        <w:t xml:space="preserve"> - </w:t>
      </w:r>
      <w:r w:rsidR="008D0EED" w:rsidRPr="008D0EED">
        <w:rPr>
          <w:rFonts w:ascii="Cambria" w:hAnsi="Cambria" w:cs="Arial"/>
          <w:b/>
          <w:sz w:val="24"/>
          <w:szCs w:val="24"/>
        </w:rPr>
        <w:t xml:space="preserve">Płyny infuzyjne, płyny do iniekcji w ampułkach oraz </w:t>
      </w:r>
      <w:r w:rsidR="008D0EED">
        <w:rPr>
          <w:rFonts w:ascii="Cambria" w:hAnsi="Cambria" w:cs="Arial"/>
          <w:b/>
          <w:sz w:val="24"/>
          <w:szCs w:val="24"/>
        </w:rPr>
        <w:t xml:space="preserve">wybrane </w:t>
      </w:r>
      <w:r w:rsidR="008D0EED" w:rsidRPr="008D0EED">
        <w:rPr>
          <w:rFonts w:ascii="Cambria" w:hAnsi="Cambria" w:cs="Arial"/>
          <w:b/>
          <w:sz w:val="24"/>
          <w:szCs w:val="24"/>
        </w:rPr>
        <w:t>preparaty do podania droga pozajelitową</w:t>
      </w:r>
    </w:p>
    <w:p w:rsidR="008D0EED" w:rsidRDefault="008D0EED" w:rsidP="005766A1">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p>
    <w:p w:rsidR="005766A1" w:rsidRDefault="005766A1" w:rsidP="005766A1">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Pr>
          <w:rFonts w:ascii="Cambria" w:hAnsi="Cambria" w:cs="Arial"/>
          <w:color w:val="000000"/>
          <w:sz w:val="24"/>
          <w:szCs w:val="24"/>
        </w:rPr>
        <w:t>Cenę netto ……………………zł (słownie:………..……………………………………………………………zł)</w:t>
      </w:r>
    </w:p>
    <w:p w:rsidR="008D0EED" w:rsidRDefault="008D0EED" w:rsidP="005766A1">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Pr>
          <w:rFonts w:ascii="Cambria" w:hAnsi="Cambria" w:cs="Arial"/>
          <w:color w:val="000000"/>
          <w:sz w:val="24"/>
          <w:szCs w:val="24"/>
        </w:rPr>
        <w:t>podatek VAT …………………zł (słownie:………..……………………………………………………………zł)</w:t>
      </w:r>
    </w:p>
    <w:p w:rsidR="005766A1" w:rsidRDefault="005766A1" w:rsidP="005766A1">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Pr>
          <w:rFonts w:ascii="Cambria" w:hAnsi="Cambria" w:cs="Arial"/>
          <w:color w:val="000000"/>
          <w:sz w:val="24"/>
          <w:szCs w:val="24"/>
        </w:rPr>
        <w:t>Cenę brutto:…………………zł (słownie:………………………………………………………………………zł)</w:t>
      </w:r>
      <w:r w:rsidR="008D0EED">
        <w:rPr>
          <w:rFonts w:ascii="Cambria" w:hAnsi="Cambria" w:cs="Arial"/>
          <w:color w:val="000000"/>
          <w:sz w:val="24"/>
          <w:szCs w:val="24"/>
        </w:rPr>
        <w:br/>
      </w:r>
    </w:p>
    <w:p w:rsidR="00383520" w:rsidRPr="00E52AA6" w:rsidRDefault="00383520" w:rsidP="00EF6743">
      <w:pPr>
        <w:numPr>
          <w:ilvl w:val="0"/>
          <w:numId w:val="8"/>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r w:rsidR="008D0EED">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8D0EED" w:rsidRDefault="008D0EED" w:rsidP="00CB2172">
      <w:pPr>
        <w:ind w:left="284"/>
        <w:jc w:val="both"/>
        <w:rPr>
          <w:rFonts w:ascii="Cambria" w:hAnsi="Cambria" w:cs="Arial"/>
          <w:sz w:val="24"/>
          <w:szCs w:val="24"/>
        </w:rPr>
      </w:pPr>
    </w:p>
    <w:p w:rsidR="008D0EED" w:rsidRPr="00B276A4" w:rsidRDefault="008D0EED" w:rsidP="00B276A4">
      <w:pPr>
        <w:pStyle w:val="Akapitzlist"/>
        <w:numPr>
          <w:ilvl w:val="0"/>
          <w:numId w:val="8"/>
        </w:numPr>
        <w:shd w:val="clear" w:color="auto" w:fill="FFFFFF"/>
        <w:spacing w:after="0" w:line="240" w:lineRule="auto"/>
        <w:jc w:val="both"/>
        <w:rPr>
          <w:rFonts w:asciiTheme="majorHAnsi" w:hAnsiTheme="majorHAnsi" w:cs="Arial"/>
          <w:color w:val="000000" w:themeColor="text1"/>
          <w:sz w:val="24"/>
          <w:szCs w:val="24"/>
        </w:rPr>
      </w:pPr>
      <w:r w:rsidRPr="00B276A4">
        <w:rPr>
          <w:rFonts w:asciiTheme="majorHAnsi" w:hAnsiTheme="majorHAnsi" w:cs="Arial"/>
          <w:color w:val="000000" w:themeColor="text1"/>
          <w:sz w:val="24"/>
          <w:szCs w:val="24"/>
        </w:rPr>
        <w:t>Oświadczam, że zgodnie z przepisami o podatku od towarów i usług wybór oferty:</w:t>
      </w:r>
    </w:p>
    <w:p w:rsidR="008D0EED" w:rsidRPr="008D0EED" w:rsidRDefault="008D0EED" w:rsidP="008D0EED">
      <w:pPr>
        <w:pStyle w:val="Akapitzlist"/>
        <w:shd w:val="clear" w:color="auto" w:fill="FFFFFF"/>
        <w:spacing w:after="0" w:line="240" w:lineRule="auto"/>
        <w:ind w:left="284"/>
        <w:jc w:val="both"/>
        <w:rPr>
          <w:rFonts w:asciiTheme="majorHAnsi" w:hAnsiTheme="majorHAnsi" w:cs="Arial"/>
          <w:color w:val="000000" w:themeColor="text1"/>
          <w:sz w:val="24"/>
          <w:szCs w:val="24"/>
        </w:rPr>
      </w:pPr>
      <w:r w:rsidRPr="008D0EED">
        <w:rPr>
          <w:rFonts w:asciiTheme="majorHAnsi" w:hAnsiTheme="majorHAnsi" w:cs="Arial"/>
          <w:b/>
          <w:color w:val="000000" w:themeColor="text1"/>
          <w:sz w:val="24"/>
          <w:szCs w:val="24"/>
        </w:rPr>
        <w:t>nie będzie prowadził do powstania u Zamawiającego obowiązku podatkowego</w:t>
      </w:r>
      <w:r>
        <w:rPr>
          <w:rFonts w:asciiTheme="majorHAnsi" w:hAnsiTheme="majorHAnsi" w:cs="Arial"/>
          <w:b/>
          <w:color w:val="000000" w:themeColor="text1"/>
          <w:sz w:val="24"/>
          <w:szCs w:val="24"/>
          <w:vertAlign w:val="superscript"/>
        </w:rPr>
        <w:t>2</w:t>
      </w:r>
      <w:r w:rsidRPr="008D0EED">
        <w:rPr>
          <w:rFonts w:asciiTheme="majorHAnsi" w:hAnsiTheme="majorHAnsi" w:cs="Arial"/>
          <w:b/>
          <w:color w:val="000000" w:themeColor="text1"/>
          <w:sz w:val="24"/>
          <w:szCs w:val="24"/>
          <w:vertAlign w:val="superscript"/>
        </w:rPr>
        <w:t>)</w:t>
      </w:r>
    </w:p>
    <w:p w:rsidR="008D0EED" w:rsidRPr="008D0EED" w:rsidRDefault="008D0EED" w:rsidP="008D0EED">
      <w:pPr>
        <w:pStyle w:val="Akapitzlist"/>
        <w:shd w:val="clear" w:color="auto" w:fill="FFFFFF"/>
        <w:spacing w:after="0" w:line="240" w:lineRule="auto"/>
        <w:ind w:left="284"/>
        <w:jc w:val="both"/>
        <w:rPr>
          <w:rFonts w:asciiTheme="majorHAnsi" w:hAnsiTheme="majorHAnsi" w:cs="Arial"/>
          <w:color w:val="000000" w:themeColor="text1"/>
          <w:sz w:val="24"/>
          <w:szCs w:val="24"/>
        </w:rPr>
      </w:pPr>
      <w:r w:rsidRPr="008D0EED">
        <w:rPr>
          <w:rFonts w:asciiTheme="majorHAnsi" w:hAnsiTheme="majorHAnsi"/>
          <w:b/>
          <w:color w:val="000000" w:themeColor="text1"/>
          <w:sz w:val="24"/>
          <w:szCs w:val="24"/>
        </w:rPr>
        <w:t>będzie prowadził do powstania u Zamawiającego obowiązku podatkowego w odniesieniu do</w:t>
      </w:r>
      <w:r w:rsidRPr="008D0EED">
        <w:rPr>
          <w:rFonts w:asciiTheme="majorHAnsi" w:hAnsiTheme="majorHAnsi"/>
          <w:color w:val="000000" w:themeColor="text1"/>
          <w:sz w:val="24"/>
          <w:szCs w:val="24"/>
        </w:rPr>
        <w:t>:</w:t>
      </w:r>
      <w:r>
        <w:rPr>
          <w:rFonts w:asciiTheme="majorHAnsi" w:hAnsiTheme="majorHAnsi" w:cs="Arial"/>
          <w:b/>
          <w:color w:val="000000" w:themeColor="text1"/>
          <w:sz w:val="24"/>
          <w:szCs w:val="24"/>
          <w:vertAlign w:val="superscript"/>
        </w:rPr>
        <w:t>2</w:t>
      </w:r>
      <w:r w:rsidRPr="008D0EED">
        <w:rPr>
          <w:rFonts w:asciiTheme="majorHAnsi" w:hAnsiTheme="majorHAnsi" w:cs="Arial"/>
          <w:b/>
          <w:color w:val="000000" w:themeColor="text1"/>
          <w:sz w:val="24"/>
          <w:szCs w:val="24"/>
          <w:vertAlign w:val="superscript"/>
        </w:rPr>
        <w:t>)</w:t>
      </w:r>
    </w:p>
    <w:p w:rsidR="008D0EED" w:rsidRPr="008D0EED" w:rsidRDefault="008D0EED" w:rsidP="008D0EED">
      <w:pPr>
        <w:pStyle w:val="Akapitzlist"/>
        <w:shd w:val="clear" w:color="auto" w:fill="FFFFFF"/>
        <w:spacing w:after="0" w:line="240" w:lineRule="auto"/>
        <w:ind w:left="284"/>
        <w:jc w:val="both"/>
        <w:rPr>
          <w:rFonts w:cs="Arial"/>
          <w:color w:val="000000" w:themeColor="text1"/>
        </w:rPr>
      </w:pPr>
    </w:p>
    <w:p w:rsidR="008D0EED" w:rsidRPr="008D0EED" w:rsidRDefault="008D0EED" w:rsidP="008D0EED">
      <w:pPr>
        <w:pStyle w:val="Akapitzlist"/>
        <w:shd w:val="clear" w:color="auto" w:fill="FFFFFF"/>
        <w:spacing w:after="0" w:line="240" w:lineRule="auto"/>
        <w:ind w:left="284"/>
        <w:jc w:val="both"/>
        <w:rPr>
          <w:rFonts w:cs="Arial"/>
          <w:color w:val="000000" w:themeColor="text1"/>
        </w:rPr>
      </w:pPr>
    </w:p>
    <w:p w:rsidR="008D0EED" w:rsidRPr="008D0EED" w:rsidRDefault="008D0EED" w:rsidP="008D0EED">
      <w:pPr>
        <w:pStyle w:val="Akapitzlist"/>
        <w:shd w:val="clear" w:color="auto" w:fill="FFFFFF"/>
        <w:spacing w:after="0" w:line="240" w:lineRule="auto"/>
        <w:ind w:left="284"/>
        <w:jc w:val="both"/>
        <w:rPr>
          <w:rFonts w:asciiTheme="majorHAnsi" w:hAnsiTheme="majorHAnsi" w:cs="Arial"/>
          <w:color w:val="000000" w:themeColor="text1"/>
        </w:rPr>
      </w:pPr>
      <w:r w:rsidRPr="008D0EED">
        <w:rPr>
          <w:rFonts w:asciiTheme="majorHAnsi" w:hAnsiTheme="majorHAnsi" w:cs="Arial"/>
          <w:color w:val="000000" w:themeColor="text1"/>
        </w:rPr>
        <w:t>……………………………………………………………………..........................    ………….....................................................</w:t>
      </w:r>
    </w:p>
    <w:tbl>
      <w:tblPr>
        <w:tblW w:w="9102" w:type="dxa"/>
        <w:tblInd w:w="680" w:type="dxa"/>
        <w:tblLayout w:type="fixed"/>
        <w:tblCellMar>
          <w:left w:w="113" w:type="dxa"/>
        </w:tblCellMar>
        <w:tblLook w:val="0000" w:firstRow="0" w:lastRow="0" w:firstColumn="0" w:lastColumn="0" w:noHBand="0" w:noVBand="0"/>
      </w:tblPr>
      <w:tblGrid>
        <w:gridCol w:w="5812"/>
        <w:gridCol w:w="3290"/>
      </w:tblGrid>
      <w:tr w:rsidR="008D0EED" w:rsidRPr="00C933AC" w:rsidTr="00E23C21">
        <w:tc>
          <w:tcPr>
            <w:tcW w:w="5812" w:type="dxa"/>
            <w:shd w:val="clear" w:color="auto" w:fill="FFFFFF"/>
          </w:tcPr>
          <w:p w:rsidR="008D0EED" w:rsidRPr="00C933AC" w:rsidRDefault="008D0EED" w:rsidP="00E23C21">
            <w:pPr>
              <w:shd w:val="clear" w:color="auto" w:fill="FFFFFF"/>
              <w:spacing w:after="0" w:line="240" w:lineRule="auto"/>
              <w:ind w:left="-113" w:right="34"/>
              <w:rPr>
                <w:rFonts w:asciiTheme="majorHAnsi" w:hAnsiTheme="majorHAnsi" w:cs="Arial"/>
                <w:color w:val="000000" w:themeColor="text1"/>
                <w:sz w:val="18"/>
                <w:szCs w:val="18"/>
              </w:rPr>
            </w:pPr>
            <w:r>
              <w:rPr>
                <w:rFonts w:asciiTheme="majorHAnsi" w:hAnsiTheme="majorHAnsi" w:cs="Arial"/>
                <w:color w:val="000000" w:themeColor="text1"/>
                <w:sz w:val="18"/>
                <w:szCs w:val="18"/>
              </w:rPr>
              <w:t xml:space="preserve">                            </w:t>
            </w:r>
            <w:r w:rsidRPr="00C933AC">
              <w:rPr>
                <w:rFonts w:asciiTheme="majorHAnsi" w:hAnsiTheme="majorHAnsi" w:cs="Arial"/>
                <w:color w:val="000000" w:themeColor="text1"/>
                <w:sz w:val="18"/>
                <w:szCs w:val="18"/>
              </w:rPr>
              <w:t>(nazwa towaru lub usługi)</w:t>
            </w:r>
          </w:p>
        </w:tc>
        <w:tc>
          <w:tcPr>
            <w:tcW w:w="3290" w:type="dxa"/>
            <w:shd w:val="clear" w:color="auto" w:fill="FFFFFF"/>
          </w:tcPr>
          <w:p w:rsidR="008D0EED" w:rsidRPr="00C933AC" w:rsidRDefault="008D0EED" w:rsidP="00E23C21">
            <w:pPr>
              <w:pStyle w:val="Normalny1"/>
              <w:shd w:val="clear" w:color="auto" w:fill="FFFFFF"/>
              <w:tabs>
                <w:tab w:val="left" w:pos="4536"/>
              </w:tabs>
              <w:spacing w:after="120"/>
              <w:rPr>
                <w:rFonts w:asciiTheme="majorHAnsi" w:hAnsiTheme="majorHAnsi"/>
                <w:color w:val="000000" w:themeColor="text1"/>
                <w:sz w:val="18"/>
                <w:szCs w:val="18"/>
              </w:rPr>
            </w:pPr>
            <w:r w:rsidRPr="00C933AC">
              <w:rPr>
                <w:rFonts w:asciiTheme="majorHAnsi" w:hAnsiTheme="majorHAnsi"/>
                <w:color w:val="000000" w:themeColor="text1"/>
                <w:sz w:val="18"/>
                <w:szCs w:val="18"/>
              </w:rPr>
              <w:t>(wartość bez kwoty podatku)</w:t>
            </w:r>
          </w:p>
        </w:tc>
      </w:tr>
    </w:tbl>
    <w:p w:rsidR="008D0EED" w:rsidRPr="008D0EED" w:rsidRDefault="008D0EED" w:rsidP="008D0EED">
      <w:pPr>
        <w:jc w:val="both"/>
        <w:rPr>
          <w:rFonts w:ascii="Cambria" w:hAnsi="Cambria" w:cs="Arial"/>
          <w:sz w:val="24"/>
          <w:szCs w:val="24"/>
        </w:rPr>
      </w:pP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EF6743">
      <w:pPr>
        <w:numPr>
          <w:ilvl w:val="0"/>
          <w:numId w:val="8"/>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EF6743">
      <w:pPr>
        <w:numPr>
          <w:ilvl w:val="0"/>
          <w:numId w:val="8"/>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5766A1" w:rsidRDefault="005766A1" w:rsidP="006E00FA">
      <w:pPr>
        <w:spacing w:after="0" w:line="240" w:lineRule="auto"/>
        <w:ind w:left="4956" w:firstLine="709"/>
        <w:rPr>
          <w:rFonts w:ascii="Cambria" w:hAnsi="Cambria" w:cs="Arial"/>
          <w:color w:val="000000"/>
          <w:sz w:val="24"/>
          <w:szCs w:val="24"/>
        </w:rPr>
      </w:pPr>
    </w:p>
    <w:p w:rsidR="005766A1" w:rsidRDefault="005766A1" w:rsidP="006E00FA">
      <w:pPr>
        <w:spacing w:after="0" w:line="240" w:lineRule="auto"/>
        <w:ind w:left="4956" w:firstLine="709"/>
        <w:rPr>
          <w:rFonts w:ascii="Cambria" w:hAnsi="Cambria" w:cs="Arial"/>
          <w:color w:val="000000"/>
          <w:sz w:val="24"/>
          <w:szCs w:val="24"/>
        </w:rPr>
      </w:pPr>
    </w:p>
    <w:p w:rsidR="000E095B" w:rsidRDefault="000E095B" w:rsidP="006E00FA">
      <w:pPr>
        <w:spacing w:after="0" w:line="240" w:lineRule="auto"/>
        <w:ind w:left="4956" w:firstLine="709"/>
        <w:rPr>
          <w:rFonts w:ascii="Cambria" w:hAnsi="Cambria" w:cs="Arial"/>
          <w:color w:val="000000"/>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Pr="00B276A4" w:rsidRDefault="00C63DBC" w:rsidP="006E00FA">
      <w:pPr>
        <w:spacing w:after="0" w:line="240" w:lineRule="auto"/>
        <w:rPr>
          <w:rFonts w:ascii="Cambria" w:hAnsi="Cambria" w:cs="Arial"/>
          <w:i/>
          <w:color w:val="000000"/>
          <w:sz w:val="24"/>
          <w:szCs w:val="24"/>
        </w:rPr>
      </w:pPr>
      <w:r w:rsidRPr="00E52AA6">
        <w:rPr>
          <w:rFonts w:ascii="Cambria" w:hAnsi="Cambria" w:cs="Arial"/>
          <w:color w:val="000000"/>
          <w:sz w:val="24"/>
          <w:szCs w:val="24"/>
          <w:vertAlign w:val="superscript"/>
        </w:rPr>
        <w:lastRenderedPageBreak/>
        <w:t>____________________________________________</w:t>
      </w:r>
      <w:r w:rsidRPr="00E52AA6">
        <w:rPr>
          <w:rFonts w:ascii="Cambria" w:hAnsi="Cambria" w:cs="Arial"/>
          <w:color w:val="000000"/>
          <w:sz w:val="24"/>
          <w:szCs w:val="24"/>
          <w:vertAlign w:val="superscript"/>
        </w:rPr>
        <w:br/>
      </w:r>
      <w:r w:rsidRPr="00B276A4">
        <w:rPr>
          <w:rFonts w:ascii="Cambria" w:hAnsi="Cambria" w:cs="Arial"/>
          <w:i/>
          <w:color w:val="000000"/>
          <w:sz w:val="24"/>
          <w:szCs w:val="24"/>
          <w:vertAlign w:val="superscript"/>
        </w:rPr>
        <w:t xml:space="preserve">1) </w:t>
      </w:r>
      <w:r w:rsidRPr="00B276A4">
        <w:rPr>
          <w:rFonts w:ascii="Cambria" w:hAnsi="Cambria" w:cs="Arial"/>
          <w:i/>
          <w:color w:val="000000"/>
          <w:sz w:val="24"/>
          <w:szCs w:val="24"/>
        </w:rPr>
        <w:t>Wypełnić jeżeli dotyczy</w:t>
      </w:r>
      <w:r w:rsidR="00B276A4" w:rsidRPr="00B276A4">
        <w:rPr>
          <w:rFonts w:ascii="Cambria" w:hAnsi="Cambria" w:cs="Arial"/>
          <w:i/>
          <w:color w:val="000000"/>
          <w:sz w:val="24"/>
          <w:szCs w:val="24"/>
        </w:rPr>
        <w:t>, o</w:t>
      </w:r>
      <w:r w:rsidR="00B276A4" w:rsidRPr="00B276A4">
        <w:rPr>
          <w:rFonts w:ascii="Cambria" w:hAnsi="Cambria" w:cs="Arial"/>
          <w:i/>
          <w:color w:val="000000"/>
          <w:sz w:val="24"/>
          <w:szCs w:val="24"/>
        </w:rPr>
        <w:t xml:space="preserve"> ile jest to wiadome, podać firmy podwykonawców.</w:t>
      </w:r>
    </w:p>
    <w:p w:rsidR="00B276A4" w:rsidRPr="00B276A4" w:rsidRDefault="00B276A4" w:rsidP="00B276A4">
      <w:pPr>
        <w:spacing w:after="0" w:line="240" w:lineRule="auto"/>
        <w:rPr>
          <w:rFonts w:ascii="Cambria" w:hAnsi="Cambria" w:cs="Arial"/>
          <w:i/>
          <w:color w:val="000000"/>
          <w:sz w:val="24"/>
          <w:szCs w:val="24"/>
        </w:rPr>
      </w:pPr>
      <w:r w:rsidRPr="00B276A4">
        <w:rPr>
          <w:rFonts w:ascii="Cambria" w:hAnsi="Cambria" w:cs="Arial"/>
          <w:i/>
          <w:color w:val="000000"/>
          <w:sz w:val="24"/>
          <w:szCs w:val="24"/>
          <w:vertAlign w:val="superscript"/>
        </w:rPr>
        <w:t>2</w:t>
      </w:r>
      <w:r w:rsidRPr="00B276A4">
        <w:rPr>
          <w:rFonts w:ascii="Cambria" w:hAnsi="Cambria" w:cs="Arial"/>
          <w:i/>
          <w:color w:val="000000"/>
          <w:sz w:val="24"/>
          <w:szCs w:val="24"/>
          <w:vertAlign w:val="superscript"/>
        </w:rPr>
        <w:t>)</w:t>
      </w:r>
      <w:r w:rsidRPr="00B276A4">
        <w:rPr>
          <w:rFonts w:ascii="Cambria" w:hAnsi="Cambria" w:cs="Arial"/>
          <w:i/>
          <w:color w:val="000000"/>
          <w:sz w:val="24"/>
          <w:szCs w:val="24"/>
        </w:rPr>
        <w:t xml:space="preserve"> Niepotrzebne skreślić.</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4"/>
          <w:footerReference w:type="default" r:id="rId15"/>
          <w:pgSz w:w="11906" w:h="16838"/>
          <w:pgMar w:top="1418" w:right="1418" w:bottom="1418" w:left="1418" w:header="709" w:footer="709" w:gutter="0"/>
          <w:cols w:space="708"/>
          <w:docGrid w:linePitch="360"/>
        </w:sectPr>
      </w:pPr>
    </w:p>
    <w:p w:rsidR="00393967" w:rsidRDefault="00393967" w:rsidP="00393967">
      <w:pPr>
        <w:jc w:val="right"/>
        <w:rPr>
          <w:rFonts w:ascii="Cambria" w:hAnsi="Cambria" w:cs="Arial"/>
          <w:iCs/>
          <w:color w:val="000000"/>
          <w:sz w:val="24"/>
          <w:szCs w:val="24"/>
        </w:rPr>
      </w:pPr>
      <w:r>
        <w:rPr>
          <w:rFonts w:ascii="Cambria" w:hAnsi="Cambria" w:cs="Arial"/>
          <w:b/>
          <w:iCs/>
          <w:color w:val="000000"/>
          <w:sz w:val="24"/>
          <w:szCs w:val="24"/>
        </w:rPr>
        <w:lastRenderedPageBreak/>
        <w:t xml:space="preserve">Załącznik nr 2A do SIWZ - </w:t>
      </w:r>
      <w:r>
        <w:rPr>
          <w:rFonts w:ascii="Cambria" w:hAnsi="Cambria" w:cs="Arial"/>
          <w:b/>
          <w:iCs/>
          <w:color w:val="000000"/>
          <w:sz w:val="24"/>
          <w:szCs w:val="24"/>
        </w:rPr>
        <w:br/>
        <w:t>CZĘŚĆ NR 1</w:t>
      </w:r>
    </w:p>
    <w:p w:rsidR="00286CEC" w:rsidRDefault="00410F97" w:rsidP="00410F97">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410F97" w:rsidRDefault="00410F97" w:rsidP="00410F97">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 xml:space="preserve">Dostawa </w:t>
      </w:r>
      <w:r w:rsidR="007E67CB" w:rsidRPr="007E67CB">
        <w:rPr>
          <w:rFonts w:ascii="Cambria" w:hAnsi="Cambria" w:cs="Arial"/>
          <w:b/>
          <w:iCs/>
          <w:color w:val="000000"/>
          <w:sz w:val="24"/>
          <w:szCs w:val="24"/>
        </w:rPr>
        <w:t xml:space="preserve">preparatów do żywienia dojelitowego </w:t>
      </w:r>
    </w:p>
    <w:p w:rsidR="00393967" w:rsidRDefault="00393967" w:rsidP="00393967">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393967" w:rsidRDefault="00393967" w:rsidP="00393967">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5001"/>
        <w:gridCol w:w="698"/>
        <w:gridCol w:w="849"/>
        <w:gridCol w:w="1210"/>
        <w:gridCol w:w="741"/>
        <w:gridCol w:w="881"/>
        <w:gridCol w:w="1289"/>
        <w:gridCol w:w="1410"/>
        <w:gridCol w:w="1479"/>
      </w:tblGrid>
      <w:tr w:rsidR="002E2A2C" w:rsidRPr="002E2A2C" w:rsidTr="002E2A2C">
        <w:trPr>
          <w:trHeight w:val="967"/>
        </w:trPr>
        <w:tc>
          <w:tcPr>
            <w:tcW w:w="470" w:type="dxa"/>
            <w:tcBorders>
              <w:top w:val="single" w:sz="12" w:space="0" w:color="auto"/>
              <w:left w:val="single" w:sz="12" w:space="0" w:color="auto"/>
              <w:bottom w:val="single" w:sz="12" w:space="0" w:color="auto"/>
              <w:right w:val="single" w:sz="12" w:space="0" w:color="auto"/>
            </w:tcBorders>
            <w:shd w:val="clear" w:color="auto" w:fill="FFFFFF"/>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Lp.</w:t>
            </w:r>
          </w:p>
        </w:tc>
        <w:tc>
          <w:tcPr>
            <w:tcW w:w="5001"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b/>
                <w:bCs/>
                <w:sz w:val="18"/>
                <w:szCs w:val="18"/>
              </w:rPr>
            </w:pPr>
            <w:r w:rsidRPr="002E2A2C">
              <w:rPr>
                <w:rFonts w:asciiTheme="majorHAnsi" w:hAnsiTheme="majorHAnsi"/>
                <w:b/>
                <w:bCs/>
                <w:sz w:val="18"/>
                <w:szCs w:val="18"/>
              </w:rPr>
              <w:t>Nazwa międzynarodowa</w:t>
            </w:r>
          </w:p>
          <w:p w:rsidR="00F049ED" w:rsidRPr="002E2A2C" w:rsidRDefault="00F049ED" w:rsidP="00F049ED">
            <w:pPr>
              <w:spacing w:after="0" w:line="240" w:lineRule="auto"/>
              <w:jc w:val="center"/>
              <w:rPr>
                <w:rFonts w:asciiTheme="majorHAnsi" w:hAnsiTheme="majorHAnsi"/>
                <w:b/>
                <w:bCs/>
                <w:sz w:val="18"/>
                <w:szCs w:val="18"/>
              </w:rPr>
            </w:pPr>
            <w:r w:rsidRPr="002E2A2C">
              <w:rPr>
                <w:rFonts w:asciiTheme="majorHAnsi" w:hAnsiTheme="majorHAnsi"/>
                <w:b/>
                <w:bCs/>
                <w:sz w:val="18"/>
                <w:szCs w:val="18"/>
              </w:rPr>
              <w:t>Postać , dawka,  wielkość opakowania</w:t>
            </w:r>
          </w:p>
        </w:tc>
        <w:tc>
          <w:tcPr>
            <w:tcW w:w="698"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Default="00F049ED" w:rsidP="00716198">
            <w:pPr>
              <w:spacing w:after="0" w:line="240" w:lineRule="auto"/>
              <w:jc w:val="center"/>
              <w:rPr>
                <w:rFonts w:asciiTheme="majorHAnsi" w:hAnsiTheme="majorHAnsi"/>
                <w:b/>
                <w:bCs/>
                <w:sz w:val="18"/>
                <w:szCs w:val="18"/>
              </w:rPr>
            </w:pPr>
            <w:r w:rsidRPr="002E2A2C">
              <w:rPr>
                <w:rFonts w:asciiTheme="majorHAnsi" w:hAnsiTheme="majorHAnsi"/>
                <w:b/>
                <w:bCs/>
                <w:sz w:val="18"/>
                <w:szCs w:val="18"/>
              </w:rPr>
              <w:t>Ilość</w:t>
            </w:r>
          </w:p>
          <w:p w:rsidR="00FF572B" w:rsidRPr="002E2A2C" w:rsidRDefault="00FF572B" w:rsidP="00716198">
            <w:pPr>
              <w:spacing w:after="0" w:line="240" w:lineRule="auto"/>
              <w:jc w:val="center"/>
              <w:rPr>
                <w:rFonts w:asciiTheme="majorHAnsi" w:hAnsiTheme="majorHAnsi"/>
                <w:b/>
                <w:bCs/>
                <w:sz w:val="18"/>
                <w:szCs w:val="18"/>
              </w:rPr>
            </w:pPr>
            <w:r>
              <w:rPr>
                <w:rFonts w:asciiTheme="majorHAnsi" w:hAnsiTheme="majorHAnsi"/>
                <w:b/>
                <w:bCs/>
                <w:sz w:val="18"/>
                <w:szCs w:val="18"/>
              </w:rPr>
              <w:t>Szt.</w:t>
            </w:r>
          </w:p>
        </w:tc>
        <w:tc>
          <w:tcPr>
            <w:tcW w:w="849"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Cena jedn. netto zł</w:t>
            </w:r>
          </w:p>
        </w:tc>
        <w:tc>
          <w:tcPr>
            <w:tcW w:w="1210"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Wartość netto</w:t>
            </w:r>
          </w:p>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Stawka</w:t>
            </w:r>
          </w:p>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VAT</w:t>
            </w:r>
          </w:p>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w:t>
            </w:r>
          </w:p>
        </w:tc>
        <w:tc>
          <w:tcPr>
            <w:tcW w:w="881"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Kwota</w:t>
            </w:r>
          </w:p>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VAT</w:t>
            </w:r>
          </w:p>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zł</w:t>
            </w: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Wartość brutto</w:t>
            </w:r>
          </w:p>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zł</w:t>
            </w:r>
          </w:p>
        </w:tc>
        <w:tc>
          <w:tcPr>
            <w:tcW w:w="1410"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Nazwa handlowa</w:t>
            </w:r>
          </w:p>
        </w:tc>
        <w:tc>
          <w:tcPr>
            <w:tcW w:w="1479" w:type="dxa"/>
            <w:tcBorders>
              <w:top w:val="single" w:sz="12" w:space="0" w:color="auto"/>
              <w:left w:val="single" w:sz="12" w:space="0" w:color="auto"/>
              <w:bottom w:val="single" w:sz="12" w:space="0" w:color="auto"/>
              <w:right w:val="single" w:sz="12"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Producent</w:t>
            </w:r>
          </w:p>
        </w:tc>
      </w:tr>
      <w:tr w:rsidR="002E2A2C" w:rsidRPr="002E2A2C" w:rsidTr="002E2A2C">
        <w:trPr>
          <w:trHeight w:val="501"/>
        </w:trPr>
        <w:tc>
          <w:tcPr>
            <w:tcW w:w="470" w:type="dxa"/>
            <w:tcBorders>
              <w:top w:val="single" w:sz="12" w:space="0" w:color="auto"/>
              <w:bottom w:val="single" w:sz="4"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1</w:t>
            </w:r>
          </w:p>
        </w:tc>
        <w:tc>
          <w:tcPr>
            <w:tcW w:w="5001" w:type="dxa"/>
            <w:tcBorders>
              <w:top w:val="single" w:sz="12" w:space="0" w:color="auto"/>
              <w:bottom w:val="single" w:sz="4" w:space="0" w:color="auto"/>
            </w:tcBorders>
            <w:shd w:val="clear" w:color="auto" w:fill="auto"/>
            <w:vAlign w:val="center"/>
          </w:tcPr>
          <w:p w:rsidR="00F049ED" w:rsidRPr="002E2A2C" w:rsidRDefault="00F049ED" w:rsidP="00F049ED">
            <w:r w:rsidRPr="002E2A2C">
              <w:t>PREPARAT DO PODAŻY PRZEZ ZGŁĘBNIK  , 1KLCAL/ML, DIETA KOMPLETNA NORMOKALORYCZNA,BEZRESZTKOWA,WZBOGACONA W KWASY DHA/EPA, ZAWIERA ŚREDNIO ŁAŃCUCHOWE TRIGLICERYDY,NIE MNIEJ NIŻ 4G BIAŁKA w 100ml, NIE ZAWEIRA GLUTENU I LAKTOZY,  BUTELKA 500ML</w:t>
            </w:r>
          </w:p>
        </w:tc>
        <w:tc>
          <w:tcPr>
            <w:tcW w:w="698" w:type="dxa"/>
            <w:tcBorders>
              <w:top w:val="single" w:sz="12" w:space="0" w:color="auto"/>
              <w:bottom w:val="single" w:sz="4" w:space="0" w:color="auto"/>
            </w:tcBorders>
            <w:shd w:val="clear" w:color="auto" w:fill="auto"/>
            <w:vAlign w:val="center"/>
          </w:tcPr>
          <w:p w:rsidR="00F049ED" w:rsidRPr="002E2A2C" w:rsidRDefault="00FF572B" w:rsidP="00F049ED">
            <w:pPr>
              <w:jc w:val="center"/>
            </w:pPr>
            <w:r>
              <w:t>9 400</w:t>
            </w:r>
          </w:p>
        </w:tc>
        <w:tc>
          <w:tcPr>
            <w:tcW w:w="849"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12" w:space="0" w:color="auto"/>
              <w:bottom w:val="single" w:sz="4"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470" w:type="dxa"/>
            <w:tcBorders>
              <w:top w:val="single" w:sz="4" w:space="0" w:color="auto"/>
              <w:bottom w:val="single" w:sz="6"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2</w:t>
            </w:r>
          </w:p>
        </w:tc>
        <w:tc>
          <w:tcPr>
            <w:tcW w:w="5001" w:type="dxa"/>
            <w:tcBorders>
              <w:top w:val="single" w:sz="4" w:space="0" w:color="auto"/>
              <w:bottom w:val="single" w:sz="6" w:space="0" w:color="auto"/>
            </w:tcBorders>
            <w:shd w:val="clear" w:color="auto" w:fill="auto"/>
            <w:vAlign w:val="center"/>
          </w:tcPr>
          <w:p w:rsidR="00F049ED" w:rsidRPr="002E2A2C" w:rsidRDefault="00F049ED" w:rsidP="00F049ED">
            <w:r w:rsidRPr="002E2A2C">
              <w:t>DIETA KOMPLETNA, NORMOKALORYCZNA, WSPOMAGAJĄCA LECZENIE RAN, BOGATORESZTKOWA,WYSOKA ZAWARTOŚĆ BIAŁKA NIEZBĘDNA W PROCESIE GOJENIA RAN, NIE MNIEJ NIŻ 5,5G  BIAŁKA NA 100ML, ZAWIERA ARGININĘ, WOREK 1L</w:t>
            </w:r>
          </w:p>
        </w:tc>
        <w:tc>
          <w:tcPr>
            <w:tcW w:w="698" w:type="dxa"/>
            <w:tcBorders>
              <w:top w:val="single" w:sz="4" w:space="0" w:color="auto"/>
              <w:bottom w:val="single" w:sz="6" w:space="0" w:color="auto"/>
            </w:tcBorders>
            <w:shd w:val="clear" w:color="auto" w:fill="auto"/>
            <w:vAlign w:val="center"/>
          </w:tcPr>
          <w:p w:rsidR="00F049ED" w:rsidRPr="002E2A2C" w:rsidRDefault="00FF572B" w:rsidP="00F049ED">
            <w:pPr>
              <w:jc w:val="center"/>
            </w:pPr>
            <w:r>
              <w:t>725</w:t>
            </w:r>
          </w:p>
        </w:tc>
        <w:tc>
          <w:tcPr>
            <w:tcW w:w="84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470" w:type="dxa"/>
            <w:tcBorders>
              <w:top w:val="single" w:sz="4" w:space="0" w:color="auto"/>
              <w:bottom w:val="single" w:sz="6"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3</w:t>
            </w:r>
          </w:p>
        </w:tc>
        <w:tc>
          <w:tcPr>
            <w:tcW w:w="5001" w:type="dxa"/>
            <w:tcBorders>
              <w:top w:val="single" w:sz="4" w:space="0" w:color="auto"/>
              <w:bottom w:val="single" w:sz="6" w:space="0" w:color="auto"/>
            </w:tcBorders>
            <w:shd w:val="clear" w:color="auto" w:fill="auto"/>
            <w:vAlign w:val="center"/>
          </w:tcPr>
          <w:p w:rsidR="00F049ED" w:rsidRPr="002E2A2C" w:rsidRDefault="00F049ED" w:rsidP="00F049ED">
            <w:r w:rsidRPr="002E2A2C">
              <w:t>DIETA KOMPLETNA, NORMOKALORYCZNA, NORMALIZAUJĄCA GLIKEMIĘ, BOGATORESZTKOWA WOREK 1L</w:t>
            </w:r>
          </w:p>
        </w:tc>
        <w:tc>
          <w:tcPr>
            <w:tcW w:w="698" w:type="dxa"/>
            <w:tcBorders>
              <w:top w:val="single" w:sz="4" w:space="0" w:color="auto"/>
              <w:bottom w:val="single" w:sz="6" w:space="0" w:color="auto"/>
            </w:tcBorders>
            <w:shd w:val="clear" w:color="auto" w:fill="auto"/>
            <w:vAlign w:val="center"/>
          </w:tcPr>
          <w:p w:rsidR="00F049ED" w:rsidRPr="002E2A2C" w:rsidRDefault="00FF572B" w:rsidP="00F049ED">
            <w:pPr>
              <w:jc w:val="center"/>
            </w:pPr>
            <w:r>
              <w:t>1780</w:t>
            </w:r>
          </w:p>
        </w:tc>
        <w:tc>
          <w:tcPr>
            <w:tcW w:w="84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470" w:type="dxa"/>
            <w:tcBorders>
              <w:top w:val="single" w:sz="4" w:space="0" w:color="auto"/>
              <w:bottom w:val="single" w:sz="6"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lastRenderedPageBreak/>
              <w:t>4</w:t>
            </w:r>
          </w:p>
        </w:tc>
        <w:tc>
          <w:tcPr>
            <w:tcW w:w="5001" w:type="dxa"/>
            <w:tcBorders>
              <w:top w:val="single" w:sz="4" w:space="0" w:color="auto"/>
              <w:bottom w:val="single" w:sz="6" w:space="0" w:color="auto"/>
            </w:tcBorders>
            <w:shd w:val="clear" w:color="auto" w:fill="auto"/>
            <w:vAlign w:val="center"/>
          </w:tcPr>
          <w:p w:rsidR="00F049ED" w:rsidRPr="002E2A2C" w:rsidRDefault="00F049ED" w:rsidP="00F049ED">
            <w:r w:rsidRPr="002E2A2C">
              <w:t>DIETA KOMPLETNA, HIPERKALORYCZNA 1,5KCAL/ML, BEZRESZTKOWA, BEZGLUTENOWA, NIE ZAWIERA LAKTOZY BUTELKA 500ML</w:t>
            </w:r>
          </w:p>
        </w:tc>
        <w:tc>
          <w:tcPr>
            <w:tcW w:w="698" w:type="dxa"/>
            <w:tcBorders>
              <w:top w:val="single" w:sz="4" w:space="0" w:color="auto"/>
              <w:bottom w:val="single" w:sz="6" w:space="0" w:color="auto"/>
            </w:tcBorders>
            <w:shd w:val="clear" w:color="auto" w:fill="auto"/>
            <w:vAlign w:val="center"/>
          </w:tcPr>
          <w:p w:rsidR="00F049ED" w:rsidRPr="002E2A2C" w:rsidRDefault="00FF572B" w:rsidP="00F049ED">
            <w:pPr>
              <w:jc w:val="center"/>
            </w:pPr>
            <w:r>
              <w:t>40</w:t>
            </w:r>
          </w:p>
        </w:tc>
        <w:tc>
          <w:tcPr>
            <w:tcW w:w="84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470" w:type="dxa"/>
            <w:tcBorders>
              <w:top w:val="single" w:sz="4" w:space="0" w:color="auto"/>
              <w:bottom w:val="single" w:sz="6"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5</w:t>
            </w:r>
          </w:p>
        </w:tc>
        <w:tc>
          <w:tcPr>
            <w:tcW w:w="5001" w:type="dxa"/>
            <w:tcBorders>
              <w:top w:val="single" w:sz="4" w:space="0" w:color="auto"/>
              <w:bottom w:val="single" w:sz="6" w:space="0" w:color="auto"/>
            </w:tcBorders>
            <w:shd w:val="clear" w:color="auto" w:fill="auto"/>
            <w:vAlign w:val="center"/>
          </w:tcPr>
          <w:p w:rsidR="00F049ED" w:rsidRPr="002E2A2C" w:rsidRDefault="00F049ED" w:rsidP="00F049ED">
            <w:r w:rsidRPr="002E2A2C">
              <w:t>DIETA KOMPLETNA, NORMOKALORYCZNA, 1KCAL/ML, BOGATORESZTKOWA,6 RODZAJÓW BŁONNIKA, REGULUJĄCA PRACĘ JELIT, BEZ LAKTOZY I GLUTENU, WAŻNA PRZY LECZENIU DŁUGOTERMINOWYM, WOREK 1 L</w:t>
            </w:r>
          </w:p>
        </w:tc>
        <w:tc>
          <w:tcPr>
            <w:tcW w:w="698" w:type="dxa"/>
            <w:tcBorders>
              <w:top w:val="single" w:sz="4" w:space="0" w:color="auto"/>
              <w:bottom w:val="single" w:sz="6" w:space="0" w:color="auto"/>
            </w:tcBorders>
            <w:shd w:val="clear" w:color="auto" w:fill="auto"/>
            <w:vAlign w:val="center"/>
          </w:tcPr>
          <w:p w:rsidR="00F049ED" w:rsidRPr="002E2A2C" w:rsidRDefault="00FF572B" w:rsidP="00F049ED">
            <w:pPr>
              <w:jc w:val="center"/>
            </w:pPr>
            <w:r>
              <w:t>130</w:t>
            </w:r>
          </w:p>
        </w:tc>
        <w:tc>
          <w:tcPr>
            <w:tcW w:w="84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470" w:type="dxa"/>
            <w:tcBorders>
              <w:top w:val="single" w:sz="4" w:space="0" w:color="auto"/>
              <w:bottom w:val="single" w:sz="6"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6</w:t>
            </w:r>
          </w:p>
        </w:tc>
        <w:tc>
          <w:tcPr>
            <w:tcW w:w="5001" w:type="dxa"/>
            <w:tcBorders>
              <w:top w:val="single" w:sz="4" w:space="0" w:color="auto"/>
              <w:bottom w:val="single" w:sz="6" w:space="0" w:color="auto"/>
            </w:tcBorders>
            <w:shd w:val="clear" w:color="auto" w:fill="auto"/>
            <w:vAlign w:val="center"/>
          </w:tcPr>
          <w:p w:rsidR="00F049ED" w:rsidRPr="002E2A2C" w:rsidRDefault="00F049ED" w:rsidP="00F049ED">
            <w:r w:rsidRPr="002E2A2C">
              <w:t>DIETA BEDĄCA ŹRÓDŁEM ŁATWO PRZYSWAJALNEGO BIAŁKA, BEZGLUTENOWA , BEZRESZTKOWA, MOŻE BYĆ DODAWANA DO POTRAW I NAPOJÓW, NIE ZMIENIA ICH SMAKU, PROSZEK, PUSZKA 225G</w:t>
            </w:r>
          </w:p>
        </w:tc>
        <w:tc>
          <w:tcPr>
            <w:tcW w:w="698" w:type="dxa"/>
            <w:tcBorders>
              <w:top w:val="single" w:sz="4" w:space="0" w:color="auto"/>
              <w:bottom w:val="single" w:sz="6" w:space="0" w:color="auto"/>
            </w:tcBorders>
            <w:shd w:val="clear" w:color="auto" w:fill="auto"/>
            <w:vAlign w:val="center"/>
          </w:tcPr>
          <w:p w:rsidR="00F049ED" w:rsidRPr="002E2A2C" w:rsidRDefault="00FF572B" w:rsidP="00F049ED">
            <w:pPr>
              <w:jc w:val="center"/>
            </w:pPr>
            <w:r>
              <w:t>85</w:t>
            </w:r>
          </w:p>
        </w:tc>
        <w:tc>
          <w:tcPr>
            <w:tcW w:w="84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470" w:type="dxa"/>
            <w:tcBorders>
              <w:top w:val="single" w:sz="4" w:space="0" w:color="auto"/>
              <w:bottom w:val="single" w:sz="6" w:space="0" w:color="auto"/>
            </w:tcBorders>
            <w:shd w:val="clear" w:color="auto" w:fill="FFFFFF"/>
            <w:vAlign w:val="center"/>
          </w:tcPr>
          <w:p w:rsidR="00F049ED" w:rsidRPr="002E2A2C" w:rsidRDefault="00F049ED" w:rsidP="00F049ED">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7</w:t>
            </w:r>
          </w:p>
        </w:tc>
        <w:tc>
          <w:tcPr>
            <w:tcW w:w="5001" w:type="dxa"/>
            <w:tcBorders>
              <w:top w:val="single" w:sz="4" w:space="0" w:color="auto"/>
              <w:bottom w:val="single" w:sz="6" w:space="0" w:color="auto"/>
            </w:tcBorders>
            <w:shd w:val="clear" w:color="auto" w:fill="auto"/>
            <w:vAlign w:val="center"/>
          </w:tcPr>
          <w:p w:rsidR="00F049ED" w:rsidRPr="002E2A2C" w:rsidRDefault="00F049ED" w:rsidP="00F049ED">
            <w:r w:rsidRPr="002E2A2C">
              <w:t>DIETA PEPTY</w:t>
            </w:r>
            <w:r w:rsidR="001476BC">
              <w:t>DOWA , NORMOKALORYCZNA, BEZRESZ</w:t>
            </w:r>
            <w:r w:rsidRPr="002E2A2C">
              <w:t>T</w:t>
            </w:r>
            <w:r w:rsidR="001476BC">
              <w:t>K</w:t>
            </w:r>
            <w:r w:rsidRPr="002E2A2C">
              <w:t>OWA, NIE ZAWIERA LAKTOZY, NIE MNIEJ NIŻ 4G B</w:t>
            </w:r>
            <w:r w:rsidR="00B8322B">
              <w:t>IAŁ</w:t>
            </w:r>
            <w:r w:rsidRPr="002E2A2C">
              <w:t>KA/100ML, NISKOTŁUSZCZOWA,ZAWIERA MALTODEKSTRYNY, BEZGLUTENOWA WOREK 1 L</w:t>
            </w:r>
          </w:p>
        </w:tc>
        <w:tc>
          <w:tcPr>
            <w:tcW w:w="698" w:type="dxa"/>
            <w:tcBorders>
              <w:top w:val="single" w:sz="4" w:space="0" w:color="auto"/>
              <w:bottom w:val="single" w:sz="6" w:space="0" w:color="auto"/>
            </w:tcBorders>
            <w:shd w:val="clear" w:color="auto" w:fill="auto"/>
            <w:vAlign w:val="center"/>
          </w:tcPr>
          <w:p w:rsidR="00F049ED" w:rsidRPr="002E2A2C" w:rsidRDefault="00FF572B" w:rsidP="00F049ED">
            <w:pPr>
              <w:jc w:val="center"/>
            </w:pPr>
            <w:r>
              <w:t>30</w:t>
            </w:r>
          </w:p>
        </w:tc>
        <w:tc>
          <w:tcPr>
            <w:tcW w:w="84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881"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28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10"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jc w:val="center"/>
              <w:rPr>
                <w:rFonts w:asciiTheme="majorHAnsi" w:hAnsiTheme="majorHAnsi" w:cs="Arial"/>
                <w:b/>
                <w:bCs/>
                <w:sz w:val="18"/>
                <w:szCs w:val="18"/>
                <w:lang w:eastAsia="pl-PL"/>
              </w:rPr>
            </w:pPr>
          </w:p>
        </w:tc>
        <w:tc>
          <w:tcPr>
            <w:tcW w:w="1479" w:type="dxa"/>
            <w:tcBorders>
              <w:top w:val="single" w:sz="4" w:space="0" w:color="auto"/>
              <w:bottom w:val="single" w:sz="6" w:space="0" w:color="auto"/>
            </w:tcBorders>
            <w:shd w:val="clear" w:color="auto" w:fill="auto"/>
            <w:vAlign w:val="center"/>
          </w:tcPr>
          <w:p w:rsidR="00F049ED" w:rsidRPr="002E2A2C" w:rsidRDefault="00F049ED" w:rsidP="00716198">
            <w:pPr>
              <w:spacing w:after="0" w:line="240" w:lineRule="auto"/>
              <w:rPr>
                <w:rFonts w:asciiTheme="majorHAnsi" w:hAnsiTheme="majorHAnsi" w:cs="Arial"/>
                <w:b/>
                <w:bCs/>
                <w:sz w:val="18"/>
                <w:szCs w:val="18"/>
                <w:lang w:eastAsia="pl-PL"/>
              </w:rPr>
            </w:pPr>
          </w:p>
        </w:tc>
      </w:tr>
      <w:tr w:rsidR="002E2A2C" w:rsidRPr="002E2A2C" w:rsidTr="002E2A2C">
        <w:trPr>
          <w:trHeight w:val="501"/>
        </w:trPr>
        <w:tc>
          <w:tcPr>
            <w:tcW w:w="7018" w:type="dxa"/>
            <w:gridSpan w:val="4"/>
            <w:tcBorders>
              <w:top w:val="single" w:sz="4" w:space="0" w:color="auto"/>
              <w:left w:val="single" w:sz="12" w:space="0" w:color="auto"/>
              <w:bottom w:val="single" w:sz="12" w:space="0" w:color="auto"/>
              <w:right w:val="single" w:sz="12" w:space="0" w:color="auto"/>
            </w:tcBorders>
            <w:shd w:val="clear" w:color="auto" w:fill="FFFFFF"/>
            <w:vAlign w:val="center"/>
          </w:tcPr>
          <w:p w:rsidR="00716198" w:rsidRPr="002E2A2C" w:rsidRDefault="00716198" w:rsidP="00716198">
            <w:pPr>
              <w:spacing w:after="0" w:line="240" w:lineRule="auto"/>
              <w:jc w:val="center"/>
              <w:rPr>
                <w:rFonts w:asciiTheme="majorHAnsi" w:hAnsiTheme="majorHAnsi" w:cs="Arial"/>
                <w:b/>
                <w:bCs/>
                <w:sz w:val="18"/>
                <w:szCs w:val="18"/>
                <w:lang w:eastAsia="pl-PL"/>
              </w:rPr>
            </w:pPr>
            <w:r w:rsidRPr="002E2A2C">
              <w:rPr>
                <w:rFonts w:asciiTheme="majorHAnsi" w:hAnsiTheme="majorHAnsi" w:cs="Arial"/>
                <w:b/>
                <w:bCs/>
                <w:sz w:val="18"/>
                <w:szCs w:val="18"/>
                <w:lang w:eastAsia="pl-PL"/>
              </w:rPr>
              <w:t>Ogółem</w:t>
            </w:r>
          </w:p>
        </w:tc>
        <w:tc>
          <w:tcPr>
            <w:tcW w:w="1210"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2E2A2C"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716198" w:rsidRPr="002E2A2C" w:rsidRDefault="00716198" w:rsidP="00716198">
            <w:pPr>
              <w:spacing w:after="0" w:line="240" w:lineRule="auto"/>
              <w:jc w:val="center"/>
              <w:rPr>
                <w:rFonts w:asciiTheme="majorHAnsi" w:hAnsiTheme="majorHAnsi" w:cs="Arial"/>
                <w:b/>
                <w:bCs/>
                <w:sz w:val="18"/>
                <w:szCs w:val="18"/>
                <w:lang w:eastAsia="pl-PL"/>
              </w:rPr>
            </w:pPr>
          </w:p>
        </w:tc>
        <w:tc>
          <w:tcPr>
            <w:tcW w:w="881"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2E2A2C" w:rsidRDefault="00716198" w:rsidP="00716198">
            <w:pPr>
              <w:spacing w:after="0" w:line="240" w:lineRule="auto"/>
              <w:jc w:val="center"/>
              <w:rPr>
                <w:rFonts w:asciiTheme="majorHAnsi" w:hAnsiTheme="majorHAnsi" w:cs="Arial"/>
                <w:b/>
                <w:bCs/>
                <w:sz w:val="18"/>
                <w:szCs w:val="18"/>
                <w:lang w:eastAsia="pl-PL"/>
              </w:rPr>
            </w:pPr>
          </w:p>
        </w:tc>
        <w:tc>
          <w:tcPr>
            <w:tcW w:w="128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2E2A2C" w:rsidRDefault="00716198" w:rsidP="00716198">
            <w:pPr>
              <w:spacing w:after="0" w:line="240" w:lineRule="auto"/>
              <w:jc w:val="center"/>
              <w:rPr>
                <w:rFonts w:asciiTheme="majorHAnsi" w:hAnsiTheme="majorHAnsi" w:cs="Arial"/>
                <w:b/>
                <w:bCs/>
                <w:sz w:val="18"/>
                <w:szCs w:val="18"/>
                <w:lang w:eastAsia="pl-PL"/>
              </w:rPr>
            </w:pPr>
          </w:p>
        </w:tc>
        <w:tc>
          <w:tcPr>
            <w:tcW w:w="2889" w:type="dxa"/>
            <w:gridSpan w:val="2"/>
            <w:tcBorders>
              <w:top w:val="single" w:sz="4" w:space="0" w:color="auto"/>
              <w:left w:val="single" w:sz="12" w:space="0" w:color="auto"/>
              <w:bottom w:val="nil"/>
              <w:right w:val="nil"/>
            </w:tcBorders>
            <w:shd w:val="clear" w:color="auto" w:fill="auto"/>
            <w:vAlign w:val="center"/>
          </w:tcPr>
          <w:p w:rsidR="00716198" w:rsidRPr="002E2A2C" w:rsidRDefault="00716198" w:rsidP="00716198">
            <w:pPr>
              <w:spacing w:after="0" w:line="240" w:lineRule="auto"/>
              <w:rPr>
                <w:rFonts w:asciiTheme="majorHAnsi" w:hAnsiTheme="majorHAnsi" w:cs="Arial"/>
                <w:b/>
                <w:bCs/>
                <w:sz w:val="18"/>
                <w:szCs w:val="18"/>
                <w:lang w:eastAsia="pl-PL"/>
              </w:rPr>
            </w:pPr>
          </w:p>
        </w:tc>
      </w:tr>
    </w:tbl>
    <w:p w:rsidR="00D8420D" w:rsidRDefault="00D8420D" w:rsidP="00D8420D">
      <w:pPr>
        <w:spacing w:after="0" w:line="240" w:lineRule="auto"/>
      </w:pPr>
    </w:p>
    <w:p w:rsidR="00D8420D" w:rsidRDefault="00D8420D" w:rsidP="00D8420D">
      <w:pPr>
        <w:spacing w:after="0" w:line="240" w:lineRule="auto"/>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Default="00D8420D" w:rsidP="00D8420D">
      <w:pPr>
        <w:widowControl w:val="0"/>
        <w:tabs>
          <w:tab w:val="left" w:pos="360"/>
        </w:tabs>
        <w:overflowPunct w:val="0"/>
        <w:autoSpaceDE w:val="0"/>
        <w:spacing w:line="200" w:lineRule="atLeast"/>
        <w:textAlignment w:val="baseline"/>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t>)</w:t>
      </w:r>
    </w:p>
    <w:p w:rsidR="00D8420D" w:rsidRDefault="00D8420D" w:rsidP="00D8420D">
      <w:pPr>
        <w:spacing w:after="0" w:line="240" w:lineRule="auto"/>
      </w:pPr>
      <w:r>
        <w:br w:type="page"/>
      </w:r>
    </w:p>
    <w:p w:rsidR="00D8420D" w:rsidRDefault="009E0E6B" w:rsidP="00D8420D">
      <w:pPr>
        <w:jc w:val="right"/>
        <w:rPr>
          <w:rFonts w:ascii="Cambria" w:hAnsi="Cambria" w:cs="Arial"/>
          <w:iCs/>
          <w:color w:val="000000"/>
          <w:sz w:val="24"/>
          <w:szCs w:val="24"/>
        </w:rPr>
      </w:pPr>
      <w:r>
        <w:rPr>
          <w:rFonts w:ascii="Cambria" w:hAnsi="Cambria" w:cs="Arial"/>
          <w:b/>
          <w:iCs/>
          <w:color w:val="000000"/>
          <w:sz w:val="24"/>
          <w:szCs w:val="24"/>
        </w:rPr>
        <w:lastRenderedPageBreak/>
        <w:t>Załącznik nr 2</w:t>
      </w:r>
      <w:r w:rsidR="00B276A4">
        <w:rPr>
          <w:rFonts w:ascii="Cambria" w:hAnsi="Cambria" w:cs="Arial"/>
          <w:b/>
          <w:iCs/>
          <w:color w:val="000000"/>
          <w:sz w:val="24"/>
          <w:szCs w:val="24"/>
        </w:rPr>
        <w:t>B</w:t>
      </w:r>
      <w:r w:rsidR="00D8420D">
        <w:rPr>
          <w:rFonts w:ascii="Cambria" w:hAnsi="Cambria" w:cs="Arial"/>
          <w:b/>
          <w:iCs/>
          <w:color w:val="000000"/>
          <w:sz w:val="24"/>
          <w:szCs w:val="24"/>
        </w:rPr>
        <w:t xml:space="preserve"> do SIWZ </w:t>
      </w:r>
      <w:r w:rsidR="00D8420D">
        <w:rPr>
          <w:rFonts w:ascii="Cambria" w:hAnsi="Cambria" w:cs="Arial"/>
          <w:b/>
          <w:iCs/>
          <w:color w:val="000000"/>
          <w:sz w:val="24"/>
          <w:szCs w:val="24"/>
        </w:rPr>
        <w:br/>
        <w:t xml:space="preserve">CZĘŚĆ NR </w:t>
      </w:r>
      <w:r w:rsidR="00B276A4">
        <w:rPr>
          <w:rFonts w:ascii="Cambria" w:hAnsi="Cambria" w:cs="Arial"/>
          <w:b/>
          <w:iCs/>
          <w:color w:val="000000"/>
          <w:sz w:val="24"/>
          <w:szCs w:val="24"/>
        </w:rPr>
        <w:t>2</w:t>
      </w:r>
    </w:p>
    <w:p w:rsidR="00D8420D" w:rsidRDefault="00D8420D" w:rsidP="00D8420D">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FORMULARZ ASORTYMENTOWO-CENOWY</w:t>
      </w:r>
    </w:p>
    <w:p w:rsidR="00B276A4" w:rsidRDefault="00D8420D" w:rsidP="00D8420D">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 xml:space="preserve">Dostawa </w:t>
      </w:r>
      <w:r w:rsidR="007E67CB">
        <w:rPr>
          <w:rFonts w:ascii="Cambria" w:hAnsi="Cambria" w:cs="Arial"/>
          <w:b/>
          <w:iCs/>
          <w:color w:val="000000"/>
          <w:sz w:val="24"/>
          <w:szCs w:val="24"/>
        </w:rPr>
        <w:t>płynów</w:t>
      </w:r>
      <w:r w:rsidR="00B276A4">
        <w:rPr>
          <w:rFonts w:ascii="Cambria" w:hAnsi="Cambria" w:cs="Arial"/>
          <w:b/>
          <w:iCs/>
          <w:color w:val="000000"/>
          <w:sz w:val="24"/>
          <w:szCs w:val="24"/>
        </w:rPr>
        <w:t xml:space="preserve"> infuzyjnych, płynów</w:t>
      </w:r>
      <w:r w:rsidR="00B276A4" w:rsidRPr="00B276A4">
        <w:rPr>
          <w:rFonts w:ascii="Cambria" w:hAnsi="Cambria" w:cs="Arial"/>
          <w:b/>
          <w:iCs/>
          <w:color w:val="000000"/>
          <w:sz w:val="24"/>
          <w:szCs w:val="24"/>
        </w:rPr>
        <w:t xml:space="preserve"> do i</w:t>
      </w:r>
      <w:r w:rsidR="00B276A4">
        <w:rPr>
          <w:rFonts w:ascii="Cambria" w:hAnsi="Cambria" w:cs="Arial"/>
          <w:b/>
          <w:iCs/>
          <w:color w:val="000000"/>
          <w:sz w:val="24"/>
          <w:szCs w:val="24"/>
        </w:rPr>
        <w:t xml:space="preserve">niekcji w ampułkach </w:t>
      </w:r>
    </w:p>
    <w:p w:rsidR="00D8420D" w:rsidRDefault="00B276A4" w:rsidP="00D8420D">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Pr>
          <w:rFonts w:ascii="Cambria" w:hAnsi="Cambria" w:cs="Arial"/>
          <w:b/>
          <w:iCs/>
          <w:color w:val="000000"/>
          <w:sz w:val="24"/>
          <w:szCs w:val="24"/>
        </w:rPr>
        <w:t>oraz wybranych preparatów</w:t>
      </w:r>
      <w:r w:rsidRPr="00B276A4">
        <w:rPr>
          <w:rFonts w:ascii="Cambria" w:hAnsi="Cambria" w:cs="Arial"/>
          <w:b/>
          <w:iCs/>
          <w:color w:val="000000"/>
          <w:sz w:val="24"/>
          <w:szCs w:val="24"/>
        </w:rPr>
        <w:t xml:space="preserve"> do podania droga pozajelitową</w:t>
      </w:r>
    </w:p>
    <w:p w:rsidR="00D8420D" w:rsidRDefault="00D8420D" w:rsidP="00D8420D">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p>
    <w:p w:rsidR="00D8420D" w:rsidRDefault="00D8420D" w:rsidP="00D8420D">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0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
        <w:gridCol w:w="2509"/>
        <w:gridCol w:w="2326"/>
        <w:gridCol w:w="670"/>
        <w:gridCol w:w="872"/>
        <w:gridCol w:w="1242"/>
        <w:gridCol w:w="741"/>
        <w:gridCol w:w="899"/>
        <w:gridCol w:w="1327"/>
        <w:gridCol w:w="1448"/>
        <w:gridCol w:w="1518"/>
      </w:tblGrid>
      <w:tr w:rsidR="00716198" w:rsidRPr="00323217" w:rsidTr="00716198">
        <w:trPr>
          <w:trHeight w:val="967"/>
        </w:trPr>
        <w:tc>
          <w:tcPr>
            <w:tcW w:w="476" w:type="dxa"/>
            <w:tcBorders>
              <w:top w:val="single" w:sz="12" w:space="0" w:color="auto"/>
              <w:left w:val="single" w:sz="12" w:space="0" w:color="auto"/>
              <w:bottom w:val="single" w:sz="12" w:space="0" w:color="auto"/>
              <w:right w:val="single" w:sz="12"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Lp.</w:t>
            </w:r>
          </w:p>
        </w:tc>
        <w:tc>
          <w:tcPr>
            <w:tcW w:w="250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Pr>
                <w:rFonts w:asciiTheme="majorHAnsi" w:hAnsiTheme="majorHAnsi"/>
                <w:b/>
                <w:bCs/>
                <w:sz w:val="18"/>
                <w:szCs w:val="18"/>
              </w:rPr>
              <w:t>Nazwa międzynarodowa</w:t>
            </w:r>
          </w:p>
        </w:tc>
        <w:tc>
          <w:tcPr>
            <w:tcW w:w="2326"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b/>
                <w:bCs/>
                <w:sz w:val="18"/>
                <w:szCs w:val="18"/>
              </w:rPr>
            </w:pPr>
            <w:r w:rsidRPr="008D603F">
              <w:rPr>
                <w:rFonts w:asciiTheme="majorHAnsi" w:hAnsiTheme="majorHAnsi"/>
                <w:b/>
                <w:bCs/>
                <w:sz w:val="18"/>
                <w:szCs w:val="18"/>
              </w:rPr>
              <w:t>Postać , dawka,  wielkość opakowania</w:t>
            </w:r>
          </w:p>
        </w:tc>
        <w:tc>
          <w:tcPr>
            <w:tcW w:w="670" w:type="dxa"/>
            <w:tcBorders>
              <w:top w:val="single" w:sz="12" w:space="0" w:color="auto"/>
              <w:left w:val="single" w:sz="12" w:space="0" w:color="auto"/>
              <w:bottom w:val="single" w:sz="12" w:space="0" w:color="auto"/>
              <w:right w:val="single" w:sz="12" w:space="0" w:color="auto"/>
            </w:tcBorders>
            <w:shd w:val="clear" w:color="auto" w:fill="auto"/>
            <w:vAlign w:val="center"/>
          </w:tcPr>
          <w:p w:rsidR="00FF572B" w:rsidRPr="00323217" w:rsidRDefault="00716198" w:rsidP="00FF572B">
            <w:pPr>
              <w:spacing w:after="0" w:line="240" w:lineRule="auto"/>
              <w:jc w:val="center"/>
              <w:rPr>
                <w:rFonts w:asciiTheme="majorHAnsi" w:hAnsiTheme="majorHAnsi"/>
                <w:b/>
                <w:bCs/>
                <w:sz w:val="18"/>
                <w:szCs w:val="18"/>
              </w:rPr>
            </w:pPr>
            <w:r>
              <w:rPr>
                <w:rFonts w:asciiTheme="majorHAnsi" w:hAnsiTheme="majorHAnsi"/>
                <w:b/>
                <w:bCs/>
                <w:sz w:val="18"/>
                <w:szCs w:val="18"/>
              </w:rPr>
              <w:t>Ilość</w:t>
            </w:r>
          </w:p>
        </w:tc>
        <w:tc>
          <w:tcPr>
            <w:tcW w:w="87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Cena jedn. netto zł</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netto</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741"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Stawka</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t>
            </w: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Kwota</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VAT</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Wartość brutto</w:t>
            </w:r>
          </w:p>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zł</w:t>
            </w:r>
          </w:p>
        </w:tc>
        <w:tc>
          <w:tcPr>
            <w:tcW w:w="1448"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Nazwa handlowa</w:t>
            </w:r>
          </w:p>
        </w:tc>
        <w:tc>
          <w:tcPr>
            <w:tcW w:w="1518"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sidRPr="00323217">
              <w:rPr>
                <w:rFonts w:asciiTheme="majorHAnsi" w:hAnsiTheme="majorHAnsi" w:cs="Arial"/>
                <w:b/>
                <w:bCs/>
                <w:sz w:val="18"/>
                <w:szCs w:val="18"/>
                <w:lang w:eastAsia="pl-PL"/>
              </w:rPr>
              <w:t>Producent</w:t>
            </w:r>
          </w:p>
        </w:tc>
      </w:tr>
      <w:tr w:rsidR="003A5F5A" w:rsidRPr="00323217" w:rsidTr="00941328">
        <w:trPr>
          <w:trHeight w:val="501"/>
        </w:trPr>
        <w:tc>
          <w:tcPr>
            <w:tcW w:w="476" w:type="dxa"/>
            <w:tcBorders>
              <w:top w:val="single" w:sz="12" w:space="0" w:color="auto"/>
              <w:bottom w:val="single" w:sz="4"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w:t>
            </w:r>
          </w:p>
        </w:tc>
        <w:tc>
          <w:tcPr>
            <w:tcW w:w="2509" w:type="dxa"/>
            <w:tcBorders>
              <w:top w:val="single" w:sz="12" w:space="0" w:color="auto"/>
              <w:bottom w:val="single" w:sz="4" w:space="0" w:color="auto"/>
            </w:tcBorders>
            <w:shd w:val="clear" w:color="auto" w:fill="auto"/>
            <w:vAlign w:val="center"/>
          </w:tcPr>
          <w:p w:rsidR="003A5F5A" w:rsidRPr="003A5F5A" w:rsidRDefault="003A5F5A">
            <w:pPr>
              <w:rPr>
                <w:rFonts w:ascii="Arial" w:hAnsi="Arial" w:cs="Arial"/>
                <w:color w:val="000000"/>
                <w:lang w:val="en-US"/>
              </w:rPr>
            </w:pPr>
            <w:r w:rsidRPr="003A5F5A">
              <w:rPr>
                <w:rFonts w:ascii="Arial" w:hAnsi="Arial" w:cs="Arial"/>
                <w:color w:val="000000"/>
                <w:lang w:val="en-US"/>
              </w:rPr>
              <w:t xml:space="preserve">Aqua pro </w:t>
            </w:r>
            <w:proofErr w:type="spellStart"/>
            <w:r w:rsidRPr="003A5F5A">
              <w:rPr>
                <w:rFonts w:ascii="Arial" w:hAnsi="Arial" w:cs="Arial"/>
                <w:color w:val="000000"/>
                <w:lang w:val="en-US"/>
              </w:rPr>
              <w:t>Injectione</w:t>
            </w:r>
            <w:proofErr w:type="spellEnd"/>
            <w:r w:rsidRPr="003A5F5A">
              <w:rPr>
                <w:rFonts w:ascii="Arial" w:hAnsi="Arial" w:cs="Arial"/>
                <w:color w:val="000000"/>
                <w:lang w:val="en-US"/>
              </w:rPr>
              <w:t xml:space="preserve"> x 10 ml 100 amp.</w:t>
            </w:r>
          </w:p>
        </w:tc>
        <w:tc>
          <w:tcPr>
            <w:tcW w:w="2326" w:type="dxa"/>
            <w:tcBorders>
              <w:top w:val="single" w:sz="12" w:space="0" w:color="auto"/>
              <w:bottom w:val="single" w:sz="4" w:space="0" w:color="auto"/>
            </w:tcBorders>
            <w:shd w:val="clear" w:color="auto" w:fill="auto"/>
            <w:vAlign w:val="center"/>
          </w:tcPr>
          <w:p w:rsidR="003A5F5A" w:rsidRDefault="003A5F5A">
            <w:pPr>
              <w:rPr>
                <w:rFonts w:ascii="Arial" w:hAnsi="Arial" w:cs="Arial"/>
                <w:color w:val="000000"/>
              </w:rPr>
            </w:pPr>
            <w:r w:rsidRPr="003A5F5A">
              <w:rPr>
                <w:rFonts w:ascii="Arial" w:hAnsi="Arial" w:cs="Arial"/>
                <w:color w:val="000000"/>
                <w:lang w:val="en-US"/>
              </w:rPr>
              <w:t xml:space="preserve"> </w:t>
            </w:r>
            <w:proofErr w:type="spellStart"/>
            <w:r>
              <w:rPr>
                <w:rFonts w:ascii="Arial" w:hAnsi="Arial" w:cs="Arial"/>
                <w:color w:val="000000"/>
              </w:rPr>
              <w:t>amp</w:t>
            </w:r>
            <w:proofErr w:type="spellEnd"/>
            <w:r>
              <w:rPr>
                <w:rFonts w:ascii="Arial" w:hAnsi="Arial" w:cs="Arial"/>
                <w:color w:val="000000"/>
              </w:rPr>
              <w:t>. 10 ml x 100 (polietylen)</w:t>
            </w:r>
          </w:p>
        </w:tc>
        <w:tc>
          <w:tcPr>
            <w:tcW w:w="670" w:type="dxa"/>
            <w:tcBorders>
              <w:top w:val="single" w:sz="12" w:space="0" w:color="auto"/>
              <w:bottom w:val="single" w:sz="4"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5</w:t>
            </w:r>
          </w:p>
        </w:tc>
        <w:tc>
          <w:tcPr>
            <w:tcW w:w="872" w:type="dxa"/>
            <w:tcBorders>
              <w:top w:val="single" w:sz="12" w:space="0" w:color="auto"/>
              <w:bottom w:val="single" w:sz="4"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12" w:space="0" w:color="auto"/>
              <w:bottom w:val="single" w:sz="4"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bottom w:val="single" w:sz="4"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bottom w:val="single" w:sz="4"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bottom w:val="single" w:sz="4"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12" w:space="0" w:color="auto"/>
              <w:bottom w:val="single" w:sz="4"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12" w:space="0" w:color="auto"/>
              <w:bottom w:val="single" w:sz="4"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w:t>
            </w:r>
          </w:p>
        </w:tc>
        <w:tc>
          <w:tcPr>
            <w:tcW w:w="2509" w:type="dxa"/>
            <w:tcBorders>
              <w:top w:val="single" w:sz="4" w:space="0" w:color="auto"/>
              <w:bottom w:val="single" w:sz="6" w:space="0" w:color="auto"/>
            </w:tcBorders>
            <w:shd w:val="clear" w:color="auto" w:fill="auto"/>
            <w:vAlign w:val="center"/>
          </w:tcPr>
          <w:p w:rsidR="003A5F5A" w:rsidRPr="003A5F5A" w:rsidRDefault="003A5F5A" w:rsidP="009E0E6B">
            <w:pPr>
              <w:rPr>
                <w:rFonts w:ascii="Arial" w:hAnsi="Arial" w:cs="Arial"/>
                <w:color w:val="000000"/>
                <w:lang w:val="en-US"/>
              </w:rPr>
            </w:pPr>
            <w:r w:rsidRPr="003A5F5A">
              <w:rPr>
                <w:rFonts w:ascii="Arial" w:hAnsi="Arial" w:cs="Arial"/>
                <w:color w:val="000000"/>
                <w:lang w:val="en-US"/>
              </w:rPr>
              <w:t xml:space="preserve">Aqua pro </w:t>
            </w:r>
            <w:proofErr w:type="spellStart"/>
            <w:r w:rsidRPr="003A5F5A">
              <w:rPr>
                <w:rFonts w:ascii="Arial" w:hAnsi="Arial" w:cs="Arial"/>
                <w:color w:val="000000"/>
                <w:lang w:val="en-US"/>
              </w:rPr>
              <w:t>Injectione</w:t>
            </w:r>
            <w:proofErr w:type="spellEnd"/>
            <w:r w:rsidRPr="003A5F5A">
              <w:rPr>
                <w:rFonts w:ascii="Arial" w:hAnsi="Arial" w:cs="Arial"/>
                <w:color w:val="000000"/>
                <w:lang w:val="en-US"/>
              </w:rPr>
              <w:t xml:space="preserve"> x 250 ml</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 xml:space="preserve">butelka (polietylen)x 250 ml </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1900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3</w:t>
            </w:r>
          </w:p>
        </w:tc>
        <w:tc>
          <w:tcPr>
            <w:tcW w:w="2509" w:type="dxa"/>
            <w:tcBorders>
              <w:top w:val="single" w:sz="4" w:space="0" w:color="auto"/>
              <w:bottom w:val="single" w:sz="6" w:space="0" w:color="auto"/>
            </w:tcBorders>
            <w:shd w:val="clear" w:color="auto" w:fill="auto"/>
            <w:vAlign w:val="center"/>
          </w:tcPr>
          <w:p w:rsidR="003A5F5A" w:rsidRPr="003A5F5A" w:rsidRDefault="003A5F5A">
            <w:pPr>
              <w:rPr>
                <w:rFonts w:ascii="Arial" w:hAnsi="Arial" w:cs="Arial"/>
                <w:color w:val="000000"/>
                <w:lang w:val="en-US"/>
              </w:rPr>
            </w:pPr>
            <w:r w:rsidRPr="003A5F5A">
              <w:rPr>
                <w:rFonts w:ascii="Arial" w:hAnsi="Arial" w:cs="Arial"/>
                <w:color w:val="000000"/>
                <w:lang w:val="en-US"/>
              </w:rPr>
              <w:t xml:space="preserve">Aqua pro </w:t>
            </w:r>
            <w:proofErr w:type="spellStart"/>
            <w:r w:rsidRPr="003A5F5A">
              <w:rPr>
                <w:rFonts w:ascii="Arial" w:hAnsi="Arial" w:cs="Arial"/>
                <w:color w:val="000000"/>
                <w:lang w:val="en-US"/>
              </w:rPr>
              <w:t>Injectione</w:t>
            </w:r>
            <w:proofErr w:type="spellEnd"/>
            <w:r w:rsidRPr="003A5F5A">
              <w:rPr>
                <w:rFonts w:ascii="Arial" w:hAnsi="Arial" w:cs="Arial"/>
                <w:color w:val="000000"/>
                <w:lang w:val="en-US"/>
              </w:rPr>
              <w:t xml:space="preserve"> x 5ml 100 amp.</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amp</w:t>
            </w:r>
            <w:proofErr w:type="spellEnd"/>
            <w:r>
              <w:rPr>
                <w:rFonts w:ascii="Arial" w:hAnsi="Arial" w:cs="Arial"/>
                <w:color w:val="000000"/>
              </w:rPr>
              <w:t>. 5ml x 100 (polietylen)</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4</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4</w:t>
            </w:r>
          </w:p>
        </w:tc>
        <w:tc>
          <w:tcPr>
            <w:tcW w:w="2509" w:type="dxa"/>
            <w:tcBorders>
              <w:top w:val="single" w:sz="4" w:space="0" w:color="auto"/>
              <w:bottom w:val="single" w:sz="6" w:space="0" w:color="auto"/>
            </w:tcBorders>
            <w:shd w:val="clear" w:color="auto" w:fill="auto"/>
            <w:vAlign w:val="center"/>
          </w:tcPr>
          <w:p w:rsidR="003A5F5A" w:rsidRPr="003A5F5A" w:rsidRDefault="003A5F5A">
            <w:pPr>
              <w:rPr>
                <w:rFonts w:ascii="Arial" w:hAnsi="Arial" w:cs="Arial"/>
                <w:color w:val="000000"/>
                <w:lang w:val="en-US"/>
              </w:rPr>
            </w:pPr>
            <w:r w:rsidRPr="003A5F5A">
              <w:rPr>
                <w:rFonts w:ascii="Arial" w:hAnsi="Arial" w:cs="Arial"/>
                <w:color w:val="000000"/>
                <w:lang w:val="en-US"/>
              </w:rPr>
              <w:t xml:space="preserve">Aqua pro </w:t>
            </w:r>
            <w:proofErr w:type="spellStart"/>
            <w:r w:rsidRPr="003A5F5A">
              <w:rPr>
                <w:rFonts w:ascii="Arial" w:hAnsi="Arial" w:cs="Arial"/>
                <w:color w:val="000000"/>
                <w:lang w:val="en-US"/>
              </w:rPr>
              <w:t>injectione</w:t>
            </w:r>
            <w:proofErr w:type="spellEnd"/>
            <w:r w:rsidRPr="003A5F5A">
              <w:rPr>
                <w:rFonts w:ascii="Arial" w:hAnsi="Arial" w:cs="Arial"/>
                <w:color w:val="000000"/>
                <w:lang w:val="en-US"/>
              </w:rPr>
              <w:t xml:space="preserve"> x 500ml</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 xml:space="preserve">butelka (polietylen)x 500 ml </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900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5</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Dextranum</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szklana, roztwór do infuzji,40 000 - 10%, 500ml</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3</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6</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Glucosum</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10%, 500ml</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5</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lastRenderedPageBreak/>
              <w:t>7</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Glucosum</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5%,250 ml</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650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8</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Glucosum</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5%, 500 ml</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1850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9</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Glucosum</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amp</w:t>
            </w:r>
            <w:proofErr w:type="spellEnd"/>
            <w:r>
              <w:rPr>
                <w:rFonts w:ascii="Arial" w:hAnsi="Arial" w:cs="Arial"/>
                <w:color w:val="000000"/>
              </w:rPr>
              <w:t>. 20% 10ml x 50</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3</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10</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Glucosum</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amp</w:t>
            </w:r>
            <w:proofErr w:type="spellEnd"/>
            <w:r>
              <w:rPr>
                <w:rFonts w:ascii="Arial" w:hAnsi="Arial" w:cs="Arial"/>
                <w:color w:val="000000"/>
              </w:rPr>
              <w:t>. 40% 10ml x 50</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1</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11</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Solutio</w:t>
            </w:r>
            <w:proofErr w:type="spellEnd"/>
            <w:r>
              <w:rPr>
                <w:rFonts w:ascii="Arial" w:hAnsi="Arial" w:cs="Arial"/>
                <w:color w:val="000000"/>
              </w:rPr>
              <w:t xml:space="preserve"> </w:t>
            </w:r>
            <w:proofErr w:type="spellStart"/>
            <w:r>
              <w:rPr>
                <w:rFonts w:ascii="Arial" w:hAnsi="Arial" w:cs="Arial"/>
                <w:color w:val="000000"/>
              </w:rPr>
              <w:t>Ringeri</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500ml</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30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12</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 xml:space="preserve">Kalium </w:t>
            </w:r>
            <w:proofErr w:type="spellStart"/>
            <w:r>
              <w:rPr>
                <w:rFonts w:ascii="Arial" w:hAnsi="Arial" w:cs="Arial"/>
                <w:color w:val="000000"/>
              </w:rPr>
              <w:t>Chloratum</w:t>
            </w:r>
            <w:proofErr w:type="spellEnd"/>
            <w:r>
              <w:rPr>
                <w:rFonts w:ascii="Arial" w:hAnsi="Arial" w:cs="Arial"/>
                <w:color w:val="000000"/>
              </w:rPr>
              <w:t xml:space="preserve"> 10ml x 20amp. (polietylen)</w:t>
            </w:r>
          </w:p>
        </w:tc>
        <w:tc>
          <w:tcPr>
            <w:tcW w:w="2326" w:type="dxa"/>
            <w:tcBorders>
              <w:top w:val="single" w:sz="4" w:space="0" w:color="auto"/>
              <w:bottom w:val="single" w:sz="6" w:space="0" w:color="auto"/>
            </w:tcBorders>
            <w:shd w:val="clear" w:color="auto" w:fill="auto"/>
            <w:vAlign w:val="center"/>
          </w:tcPr>
          <w:p w:rsidR="003A5F5A" w:rsidRPr="003A5F5A" w:rsidRDefault="003A5F5A">
            <w:pPr>
              <w:rPr>
                <w:rFonts w:ascii="Arial" w:hAnsi="Arial" w:cs="Arial"/>
                <w:color w:val="000000"/>
                <w:lang w:val="en-US"/>
              </w:rPr>
            </w:pPr>
            <w:r w:rsidRPr="003A5F5A">
              <w:rPr>
                <w:rFonts w:ascii="Arial" w:hAnsi="Arial" w:cs="Arial"/>
                <w:color w:val="000000"/>
                <w:lang w:val="en-US"/>
              </w:rPr>
              <w:t>amp. 150mg/ml 10ml x 20</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40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13</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Mannitolum</w:t>
            </w:r>
            <w:proofErr w:type="spellEnd"/>
            <w:r>
              <w:rPr>
                <w:rFonts w:ascii="Arial" w:hAnsi="Arial" w:cs="Arial"/>
                <w:color w:val="000000"/>
              </w:rPr>
              <w:t xml:space="preserve"> </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szklana ,20 %, 250 ml</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85</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14</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Metronidazolum</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roztwór do infuzji,0,5%, 100ml</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2200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15</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Natrium</w:t>
            </w:r>
            <w:proofErr w:type="spellEnd"/>
            <w:r>
              <w:rPr>
                <w:rFonts w:ascii="Arial" w:hAnsi="Arial" w:cs="Arial"/>
                <w:color w:val="000000"/>
              </w:rPr>
              <w:t xml:space="preserve"> </w:t>
            </w:r>
            <w:proofErr w:type="spellStart"/>
            <w:r>
              <w:rPr>
                <w:rFonts w:ascii="Arial" w:hAnsi="Arial" w:cs="Arial"/>
                <w:color w:val="000000"/>
              </w:rPr>
              <w:t>bicarbonicum</w:t>
            </w:r>
            <w:proofErr w:type="spellEnd"/>
            <w:r>
              <w:rPr>
                <w:rFonts w:ascii="Arial" w:hAnsi="Arial" w:cs="Arial"/>
                <w:color w:val="000000"/>
              </w:rPr>
              <w:t xml:space="preserve"> </w:t>
            </w:r>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amp</w:t>
            </w:r>
            <w:proofErr w:type="spellEnd"/>
            <w:r>
              <w:rPr>
                <w:rFonts w:ascii="Arial" w:hAnsi="Arial" w:cs="Arial"/>
                <w:color w:val="000000"/>
              </w:rPr>
              <w:t xml:space="preserve">. 8,4%  20ml x 10 </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4</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16</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Natrium</w:t>
            </w:r>
            <w:proofErr w:type="spellEnd"/>
            <w:r>
              <w:rPr>
                <w:rFonts w:ascii="Arial" w:hAnsi="Arial" w:cs="Arial"/>
                <w:color w:val="000000"/>
              </w:rPr>
              <w:t xml:space="preserve"> </w:t>
            </w:r>
            <w:proofErr w:type="spellStart"/>
            <w:r>
              <w:rPr>
                <w:rFonts w:ascii="Arial" w:hAnsi="Arial" w:cs="Arial"/>
                <w:color w:val="000000"/>
              </w:rPr>
              <w:t>chloratum</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0,9 % x 100 ml</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5000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17</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Natrium</w:t>
            </w:r>
            <w:proofErr w:type="spellEnd"/>
            <w:r>
              <w:rPr>
                <w:rFonts w:ascii="Arial" w:hAnsi="Arial" w:cs="Arial"/>
                <w:color w:val="000000"/>
              </w:rPr>
              <w:t xml:space="preserve"> </w:t>
            </w:r>
            <w:proofErr w:type="spellStart"/>
            <w:r>
              <w:rPr>
                <w:rFonts w:ascii="Arial" w:hAnsi="Arial" w:cs="Arial"/>
                <w:color w:val="000000"/>
              </w:rPr>
              <w:t>chloratum</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0,9 % x 250  ml</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4500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18</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Natrium</w:t>
            </w:r>
            <w:proofErr w:type="spellEnd"/>
            <w:r>
              <w:rPr>
                <w:rFonts w:ascii="Arial" w:hAnsi="Arial" w:cs="Arial"/>
                <w:color w:val="000000"/>
              </w:rPr>
              <w:t xml:space="preserve"> </w:t>
            </w:r>
            <w:proofErr w:type="spellStart"/>
            <w:r>
              <w:rPr>
                <w:rFonts w:ascii="Arial" w:hAnsi="Arial" w:cs="Arial"/>
                <w:color w:val="000000"/>
              </w:rPr>
              <w:t>chloratum</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r>
              <w:rPr>
                <w:rFonts w:ascii="Arial" w:hAnsi="Arial" w:cs="Arial"/>
                <w:color w:val="000000"/>
              </w:rPr>
              <w:t>butelka (polietylen), 0,9 % x 500 ml</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3440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19</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Natrium</w:t>
            </w:r>
            <w:proofErr w:type="spellEnd"/>
            <w:r>
              <w:rPr>
                <w:rFonts w:ascii="Arial" w:hAnsi="Arial" w:cs="Arial"/>
                <w:color w:val="000000"/>
              </w:rPr>
              <w:t xml:space="preserve"> </w:t>
            </w:r>
            <w:proofErr w:type="spellStart"/>
            <w:r>
              <w:rPr>
                <w:rFonts w:ascii="Arial" w:hAnsi="Arial" w:cs="Arial"/>
                <w:color w:val="000000"/>
              </w:rPr>
              <w:t>chloratum</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amp</w:t>
            </w:r>
            <w:proofErr w:type="spellEnd"/>
            <w:r>
              <w:rPr>
                <w:rFonts w:ascii="Arial" w:hAnsi="Arial" w:cs="Arial"/>
                <w:color w:val="000000"/>
              </w:rPr>
              <w:t>. 0,9% 10ml x 50</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10</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lastRenderedPageBreak/>
              <w:t>20</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Natrium</w:t>
            </w:r>
            <w:proofErr w:type="spellEnd"/>
            <w:r>
              <w:rPr>
                <w:rFonts w:ascii="Arial" w:hAnsi="Arial" w:cs="Arial"/>
                <w:color w:val="000000"/>
              </w:rPr>
              <w:t xml:space="preserve"> </w:t>
            </w:r>
            <w:proofErr w:type="spellStart"/>
            <w:r>
              <w:rPr>
                <w:rFonts w:ascii="Arial" w:hAnsi="Arial" w:cs="Arial"/>
                <w:color w:val="000000"/>
              </w:rPr>
              <w:t>chloratum</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amp</w:t>
            </w:r>
            <w:proofErr w:type="spellEnd"/>
            <w:r>
              <w:rPr>
                <w:rFonts w:ascii="Arial" w:hAnsi="Arial" w:cs="Arial"/>
                <w:color w:val="000000"/>
              </w:rPr>
              <w:t>. 0,9% 5ml x 20</w:t>
            </w:r>
          </w:p>
        </w:tc>
        <w:tc>
          <w:tcPr>
            <w:tcW w:w="670" w:type="dxa"/>
            <w:tcBorders>
              <w:top w:val="single" w:sz="4" w:space="0" w:color="auto"/>
              <w:bottom w:val="single" w:sz="6" w:space="0" w:color="auto"/>
            </w:tcBorders>
            <w:shd w:val="clear" w:color="auto" w:fill="auto"/>
            <w:vAlign w:val="center"/>
          </w:tcPr>
          <w:p w:rsidR="003A5F5A" w:rsidRDefault="00FF572B">
            <w:pPr>
              <w:jc w:val="right"/>
              <w:rPr>
                <w:rFonts w:ascii="Arial" w:hAnsi="Arial" w:cs="Arial"/>
                <w:color w:val="000000"/>
              </w:rPr>
            </w:pPr>
            <w:r>
              <w:rPr>
                <w:rFonts w:ascii="Arial" w:hAnsi="Arial" w:cs="Arial"/>
                <w:color w:val="000000"/>
              </w:rPr>
              <w:t>3</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3A5F5A" w:rsidRPr="00323217" w:rsidTr="00941328">
        <w:trPr>
          <w:trHeight w:val="501"/>
        </w:trPr>
        <w:tc>
          <w:tcPr>
            <w:tcW w:w="476" w:type="dxa"/>
            <w:tcBorders>
              <w:top w:val="single" w:sz="4" w:space="0" w:color="auto"/>
              <w:bottom w:val="single" w:sz="6" w:space="0" w:color="auto"/>
            </w:tcBorders>
            <w:shd w:val="clear" w:color="auto" w:fill="FFFFFF"/>
            <w:vAlign w:val="center"/>
          </w:tcPr>
          <w:p w:rsidR="003A5F5A" w:rsidRPr="00323217" w:rsidRDefault="001476BC"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21</w:t>
            </w:r>
          </w:p>
        </w:tc>
        <w:tc>
          <w:tcPr>
            <w:tcW w:w="2509"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Natrium</w:t>
            </w:r>
            <w:proofErr w:type="spellEnd"/>
            <w:r>
              <w:rPr>
                <w:rFonts w:ascii="Arial" w:hAnsi="Arial" w:cs="Arial"/>
                <w:color w:val="000000"/>
              </w:rPr>
              <w:t xml:space="preserve"> </w:t>
            </w:r>
            <w:proofErr w:type="spellStart"/>
            <w:r>
              <w:rPr>
                <w:rFonts w:ascii="Arial" w:hAnsi="Arial" w:cs="Arial"/>
                <w:color w:val="000000"/>
              </w:rPr>
              <w:t>chloratum</w:t>
            </w:r>
            <w:proofErr w:type="spellEnd"/>
          </w:p>
        </w:tc>
        <w:tc>
          <w:tcPr>
            <w:tcW w:w="2326" w:type="dxa"/>
            <w:tcBorders>
              <w:top w:val="single" w:sz="4" w:space="0" w:color="auto"/>
              <w:bottom w:val="single" w:sz="6" w:space="0" w:color="auto"/>
            </w:tcBorders>
            <w:shd w:val="clear" w:color="auto" w:fill="auto"/>
            <w:vAlign w:val="center"/>
          </w:tcPr>
          <w:p w:rsidR="003A5F5A" w:rsidRDefault="003A5F5A">
            <w:pPr>
              <w:rPr>
                <w:rFonts w:ascii="Arial" w:hAnsi="Arial" w:cs="Arial"/>
                <w:color w:val="000000"/>
              </w:rPr>
            </w:pPr>
            <w:proofErr w:type="spellStart"/>
            <w:r>
              <w:rPr>
                <w:rFonts w:ascii="Arial" w:hAnsi="Arial" w:cs="Arial"/>
                <w:color w:val="000000"/>
              </w:rPr>
              <w:t>amp</w:t>
            </w:r>
            <w:proofErr w:type="spellEnd"/>
            <w:r>
              <w:rPr>
                <w:rFonts w:ascii="Arial" w:hAnsi="Arial" w:cs="Arial"/>
                <w:color w:val="000000"/>
              </w:rPr>
              <w:t>. 10% 10ml x 100</w:t>
            </w:r>
          </w:p>
        </w:tc>
        <w:tc>
          <w:tcPr>
            <w:tcW w:w="670" w:type="dxa"/>
            <w:tcBorders>
              <w:top w:val="single" w:sz="4" w:space="0" w:color="auto"/>
              <w:bottom w:val="single" w:sz="6" w:space="0" w:color="auto"/>
            </w:tcBorders>
            <w:shd w:val="clear" w:color="auto" w:fill="auto"/>
            <w:vAlign w:val="center"/>
          </w:tcPr>
          <w:p w:rsidR="003A5F5A" w:rsidRDefault="003A5F5A">
            <w:pPr>
              <w:jc w:val="right"/>
              <w:rPr>
                <w:rFonts w:ascii="Arial" w:hAnsi="Arial" w:cs="Arial"/>
                <w:color w:val="000000"/>
              </w:rPr>
            </w:pPr>
            <w:r>
              <w:rPr>
                <w:rFonts w:ascii="Arial" w:hAnsi="Arial" w:cs="Arial"/>
                <w:color w:val="000000"/>
              </w:rPr>
              <w:t>45</w:t>
            </w:r>
          </w:p>
        </w:tc>
        <w:tc>
          <w:tcPr>
            <w:tcW w:w="87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3A5F5A" w:rsidRDefault="003A5F5A"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3A5F5A" w:rsidRPr="00323217" w:rsidRDefault="003A5F5A" w:rsidP="00716198">
            <w:pPr>
              <w:spacing w:after="0" w:line="240" w:lineRule="auto"/>
              <w:rPr>
                <w:rFonts w:asciiTheme="majorHAnsi" w:hAnsiTheme="majorHAnsi" w:cs="Arial"/>
                <w:b/>
                <w:bCs/>
                <w:sz w:val="18"/>
                <w:szCs w:val="18"/>
                <w:lang w:eastAsia="pl-PL"/>
              </w:rPr>
            </w:pPr>
          </w:p>
        </w:tc>
      </w:tr>
      <w:tr w:rsidR="006B1E78" w:rsidRPr="00323217" w:rsidTr="00941328">
        <w:trPr>
          <w:trHeight w:val="501"/>
        </w:trPr>
        <w:tc>
          <w:tcPr>
            <w:tcW w:w="476" w:type="dxa"/>
            <w:tcBorders>
              <w:top w:val="single" w:sz="4" w:space="0" w:color="auto"/>
              <w:bottom w:val="single" w:sz="6" w:space="0" w:color="auto"/>
            </w:tcBorders>
            <w:shd w:val="clear" w:color="auto" w:fill="FFFFFF"/>
            <w:vAlign w:val="center"/>
          </w:tcPr>
          <w:p w:rsidR="006B1E78" w:rsidRDefault="006B1E7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22</w:t>
            </w:r>
          </w:p>
        </w:tc>
        <w:tc>
          <w:tcPr>
            <w:tcW w:w="2509" w:type="dxa"/>
            <w:tcBorders>
              <w:top w:val="single" w:sz="4" w:space="0" w:color="auto"/>
              <w:bottom w:val="single" w:sz="6" w:space="0" w:color="auto"/>
            </w:tcBorders>
            <w:shd w:val="clear" w:color="auto" w:fill="auto"/>
            <w:vAlign w:val="center"/>
          </w:tcPr>
          <w:p w:rsidR="006B1E78" w:rsidRPr="00B276A4" w:rsidRDefault="006B1E78" w:rsidP="00742E40">
            <w:pPr>
              <w:rPr>
                <w:rFonts w:ascii="Arial" w:hAnsi="Arial" w:cs="Arial"/>
              </w:rPr>
            </w:pPr>
            <w:proofErr w:type="spellStart"/>
            <w:r w:rsidRPr="00B276A4">
              <w:rPr>
                <w:rFonts w:ascii="Arial" w:hAnsi="Arial" w:cs="Arial"/>
              </w:rPr>
              <w:t>Furosemidum</w:t>
            </w:r>
            <w:proofErr w:type="spellEnd"/>
            <w:r w:rsidRPr="00B276A4">
              <w:rPr>
                <w:rFonts w:ascii="Arial" w:hAnsi="Arial" w:cs="Arial"/>
              </w:rPr>
              <w:t xml:space="preserve"> </w:t>
            </w:r>
          </w:p>
        </w:tc>
        <w:tc>
          <w:tcPr>
            <w:tcW w:w="2326" w:type="dxa"/>
            <w:tcBorders>
              <w:top w:val="single" w:sz="4" w:space="0" w:color="auto"/>
              <w:bottom w:val="single" w:sz="6" w:space="0" w:color="auto"/>
            </w:tcBorders>
            <w:shd w:val="clear" w:color="auto" w:fill="auto"/>
            <w:vAlign w:val="center"/>
          </w:tcPr>
          <w:p w:rsidR="006B1E78" w:rsidRPr="00B276A4" w:rsidRDefault="006B1E78" w:rsidP="00742E40">
            <w:pPr>
              <w:rPr>
                <w:rFonts w:ascii="Arial" w:hAnsi="Arial" w:cs="Arial"/>
              </w:rPr>
            </w:pPr>
            <w:proofErr w:type="spellStart"/>
            <w:r w:rsidRPr="00B276A4">
              <w:rPr>
                <w:rFonts w:ascii="Arial" w:hAnsi="Arial" w:cs="Arial"/>
              </w:rPr>
              <w:t>amp</w:t>
            </w:r>
            <w:proofErr w:type="spellEnd"/>
            <w:r w:rsidRPr="00B276A4">
              <w:rPr>
                <w:rFonts w:ascii="Arial" w:hAnsi="Arial" w:cs="Arial"/>
              </w:rPr>
              <w:t>. 20mg/2ml x 50</w:t>
            </w:r>
          </w:p>
        </w:tc>
        <w:tc>
          <w:tcPr>
            <w:tcW w:w="670" w:type="dxa"/>
            <w:tcBorders>
              <w:top w:val="single" w:sz="4" w:space="0" w:color="auto"/>
              <w:bottom w:val="single" w:sz="6" w:space="0" w:color="auto"/>
            </w:tcBorders>
            <w:shd w:val="clear" w:color="auto" w:fill="auto"/>
            <w:vAlign w:val="center"/>
          </w:tcPr>
          <w:p w:rsidR="006B1E78" w:rsidRPr="00B276A4" w:rsidRDefault="00FF572B" w:rsidP="00742E40">
            <w:pPr>
              <w:jc w:val="right"/>
              <w:rPr>
                <w:rFonts w:ascii="Arial" w:hAnsi="Arial" w:cs="Arial"/>
              </w:rPr>
            </w:pPr>
            <w:r>
              <w:rPr>
                <w:rFonts w:ascii="Arial" w:hAnsi="Arial" w:cs="Arial"/>
              </w:rPr>
              <w:t>55</w:t>
            </w:r>
          </w:p>
        </w:tc>
        <w:tc>
          <w:tcPr>
            <w:tcW w:w="872" w:type="dxa"/>
            <w:tcBorders>
              <w:top w:val="single" w:sz="4" w:space="0" w:color="auto"/>
              <w:bottom w:val="single" w:sz="6" w:space="0" w:color="auto"/>
            </w:tcBorders>
            <w:shd w:val="clear" w:color="auto" w:fill="auto"/>
            <w:vAlign w:val="center"/>
          </w:tcPr>
          <w:p w:rsidR="006B1E78" w:rsidRPr="00B276A4" w:rsidRDefault="006B1E78" w:rsidP="00716198">
            <w:pPr>
              <w:spacing w:after="0" w:line="240" w:lineRule="auto"/>
              <w:jc w:val="center"/>
              <w:rPr>
                <w:rFonts w:asciiTheme="majorHAnsi" w:hAnsiTheme="majorHAnsi" w:cs="Arial"/>
                <w:b/>
                <w:bCs/>
                <w:sz w:val="18"/>
                <w:szCs w:val="18"/>
                <w:lang w:eastAsia="pl-PL"/>
              </w:rPr>
            </w:pPr>
          </w:p>
        </w:tc>
        <w:tc>
          <w:tcPr>
            <w:tcW w:w="1242" w:type="dxa"/>
            <w:tcBorders>
              <w:top w:val="single" w:sz="4" w:space="0" w:color="auto"/>
              <w:bottom w:val="single" w:sz="6" w:space="0" w:color="auto"/>
            </w:tcBorders>
            <w:shd w:val="clear" w:color="auto" w:fill="auto"/>
            <w:vAlign w:val="center"/>
          </w:tcPr>
          <w:p w:rsidR="006B1E78" w:rsidRPr="00323217" w:rsidRDefault="006B1E78" w:rsidP="00716198">
            <w:pPr>
              <w:spacing w:after="0" w:line="240" w:lineRule="auto"/>
              <w:jc w:val="center"/>
              <w:rPr>
                <w:rFonts w:asciiTheme="majorHAnsi" w:hAnsiTheme="majorHAnsi" w:cs="Arial"/>
                <w:b/>
                <w:bCs/>
                <w:sz w:val="18"/>
                <w:szCs w:val="18"/>
                <w:lang w:eastAsia="pl-PL"/>
              </w:rPr>
            </w:pPr>
          </w:p>
        </w:tc>
        <w:tc>
          <w:tcPr>
            <w:tcW w:w="741" w:type="dxa"/>
            <w:tcBorders>
              <w:top w:val="single" w:sz="4" w:space="0" w:color="auto"/>
              <w:bottom w:val="single" w:sz="6" w:space="0" w:color="auto"/>
            </w:tcBorders>
            <w:shd w:val="clear" w:color="auto" w:fill="auto"/>
            <w:vAlign w:val="center"/>
          </w:tcPr>
          <w:p w:rsidR="006B1E78" w:rsidRPr="00323217" w:rsidRDefault="006B1E78" w:rsidP="00716198">
            <w:pPr>
              <w:spacing w:after="0" w:line="240" w:lineRule="auto"/>
              <w:jc w:val="center"/>
              <w:rPr>
                <w:rFonts w:asciiTheme="majorHAnsi" w:hAnsiTheme="majorHAnsi" w:cs="Arial"/>
                <w:b/>
                <w:bCs/>
                <w:sz w:val="18"/>
                <w:szCs w:val="18"/>
                <w:lang w:eastAsia="pl-PL"/>
              </w:rPr>
            </w:pPr>
          </w:p>
        </w:tc>
        <w:tc>
          <w:tcPr>
            <w:tcW w:w="899" w:type="dxa"/>
            <w:tcBorders>
              <w:top w:val="single" w:sz="4" w:space="0" w:color="auto"/>
              <w:bottom w:val="single" w:sz="6" w:space="0" w:color="auto"/>
            </w:tcBorders>
            <w:shd w:val="clear" w:color="auto" w:fill="auto"/>
            <w:vAlign w:val="center"/>
          </w:tcPr>
          <w:p w:rsidR="006B1E78" w:rsidRPr="00323217" w:rsidRDefault="006B1E78" w:rsidP="00716198">
            <w:pPr>
              <w:spacing w:after="0" w:line="240" w:lineRule="auto"/>
              <w:jc w:val="center"/>
              <w:rPr>
                <w:rFonts w:asciiTheme="majorHAnsi" w:hAnsiTheme="majorHAnsi" w:cs="Arial"/>
                <w:b/>
                <w:bCs/>
                <w:sz w:val="18"/>
                <w:szCs w:val="18"/>
                <w:lang w:eastAsia="pl-PL"/>
              </w:rPr>
            </w:pPr>
          </w:p>
        </w:tc>
        <w:tc>
          <w:tcPr>
            <w:tcW w:w="1327" w:type="dxa"/>
            <w:tcBorders>
              <w:top w:val="single" w:sz="4" w:space="0" w:color="auto"/>
              <w:bottom w:val="single" w:sz="6" w:space="0" w:color="auto"/>
            </w:tcBorders>
            <w:shd w:val="clear" w:color="auto" w:fill="auto"/>
            <w:vAlign w:val="center"/>
          </w:tcPr>
          <w:p w:rsidR="006B1E78" w:rsidRPr="00323217" w:rsidRDefault="006B1E78" w:rsidP="00716198">
            <w:pPr>
              <w:spacing w:after="0" w:line="240" w:lineRule="auto"/>
              <w:jc w:val="center"/>
              <w:rPr>
                <w:rFonts w:asciiTheme="majorHAnsi" w:hAnsiTheme="majorHAnsi" w:cs="Arial"/>
                <w:b/>
                <w:bCs/>
                <w:sz w:val="18"/>
                <w:szCs w:val="18"/>
                <w:lang w:eastAsia="pl-PL"/>
              </w:rPr>
            </w:pPr>
          </w:p>
        </w:tc>
        <w:tc>
          <w:tcPr>
            <w:tcW w:w="1448" w:type="dxa"/>
            <w:tcBorders>
              <w:top w:val="single" w:sz="4" w:space="0" w:color="auto"/>
              <w:bottom w:val="single" w:sz="6" w:space="0" w:color="auto"/>
            </w:tcBorders>
            <w:shd w:val="clear" w:color="auto" w:fill="auto"/>
            <w:vAlign w:val="center"/>
          </w:tcPr>
          <w:p w:rsidR="006B1E78" w:rsidRDefault="006B1E78" w:rsidP="00716198">
            <w:pPr>
              <w:spacing w:after="0" w:line="240" w:lineRule="auto"/>
              <w:jc w:val="center"/>
              <w:rPr>
                <w:rFonts w:asciiTheme="majorHAnsi" w:hAnsiTheme="majorHAnsi" w:cs="Arial"/>
                <w:b/>
                <w:bCs/>
                <w:sz w:val="18"/>
                <w:szCs w:val="18"/>
                <w:lang w:eastAsia="pl-PL"/>
              </w:rPr>
            </w:pPr>
          </w:p>
        </w:tc>
        <w:tc>
          <w:tcPr>
            <w:tcW w:w="1518" w:type="dxa"/>
            <w:tcBorders>
              <w:top w:val="single" w:sz="4" w:space="0" w:color="auto"/>
              <w:bottom w:val="single" w:sz="6" w:space="0" w:color="auto"/>
            </w:tcBorders>
            <w:shd w:val="clear" w:color="auto" w:fill="auto"/>
            <w:vAlign w:val="center"/>
          </w:tcPr>
          <w:p w:rsidR="006B1E78" w:rsidRPr="00323217" w:rsidRDefault="006B1E78" w:rsidP="00716198">
            <w:pPr>
              <w:spacing w:after="0" w:line="240" w:lineRule="auto"/>
              <w:rPr>
                <w:rFonts w:asciiTheme="majorHAnsi" w:hAnsiTheme="majorHAnsi" w:cs="Arial"/>
                <w:b/>
                <w:bCs/>
                <w:sz w:val="18"/>
                <w:szCs w:val="18"/>
                <w:lang w:eastAsia="pl-PL"/>
              </w:rPr>
            </w:pPr>
          </w:p>
        </w:tc>
      </w:tr>
      <w:tr w:rsidR="00716198" w:rsidRPr="00323217" w:rsidTr="00716198">
        <w:trPr>
          <w:trHeight w:val="501"/>
        </w:trPr>
        <w:tc>
          <w:tcPr>
            <w:tcW w:w="6853" w:type="dxa"/>
            <w:gridSpan w:val="5"/>
            <w:tcBorders>
              <w:top w:val="single" w:sz="4" w:space="0" w:color="auto"/>
              <w:left w:val="single" w:sz="12" w:space="0" w:color="auto"/>
              <w:bottom w:val="single" w:sz="12" w:space="0" w:color="auto"/>
              <w:right w:val="single" w:sz="12" w:space="0" w:color="auto"/>
            </w:tcBorders>
            <w:shd w:val="clear" w:color="auto" w:fill="FFFFFF"/>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r>
              <w:rPr>
                <w:rFonts w:asciiTheme="majorHAnsi" w:hAnsiTheme="majorHAnsi" w:cs="Arial"/>
                <w:b/>
                <w:bCs/>
                <w:sz w:val="18"/>
                <w:szCs w:val="18"/>
                <w:lang w:eastAsia="pl-PL"/>
              </w:rPr>
              <w:t>Ogółem</w:t>
            </w:r>
          </w:p>
        </w:tc>
        <w:tc>
          <w:tcPr>
            <w:tcW w:w="1242"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741" w:type="dxa"/>
            <w:tcBorders>
              <w:top w:val="single" w:sz="12" w:space="0" w:color="auto"/>
              <w:left w:val="single" w:sz="12" w:space="0" w:color="auto"/>
              <w:bottom w:val="nil"/>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899"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1327" w:type="dxa"/>
            <w:tcBorders>
              <w:top w:val="single" w:sz="12" w:space="0" w:color="auto"/>
              <w:left w:val="single" w:sz="12" w:space="0" w:color="auto"/>
              <w:bottom w:val="single" w:sz="12" w:space="0" w:color="auto"/>
              <w:right w:val="single" w:sz="12" w:space="0" w:color="auto"/>
            </w:tcBorders>
            <w:shd w:val="clear" w:color="auto" w:fill="auto"/>
            <w:vAlign w:val="center"/>
          </w:tcPr>
          <w:p w:rsidR="00716198" w:rsidRPr="00323217" w:rsidRDefault="00716198" w:rsidP="00716198">
            <w:pPr>
              <w:spacing w:after="0" w:line="240" w:lineRule="auto"/>
              <w:jc w:val="center"/>
              <w:rPr>
                <w:rFonts w:asciiTheme="majorHAnsi" w:hAnsiTheme="majorHAnsi" w:cs="Arial"/>
                <w:b/>
                <w:bCs/>
                <w:sz w:val="18"/>
                <w:szCs w:val="18"/>
                <w:lang w:eastAsia="pl-PL"/>
              </w:rPr>
            </w:pPr>
          </w:p>
        </w:tc>
        <w:tc>
          <w:tcPr>
            <w:tcW w:w="2966" w:type="dxa"/>
            <w:gridSpan w:val="2"/>
            <w:tcBorders>
              <w:top w:val="single" w:sz="4" w:space="0" w:color="auto"/>
              <w:left w:val="single" w:sz="12" w:space="0" w:color="auto"/>
              <w:bottom w:val="nil"/>
              <w:right w:val="nil"/>
            </w:tcBorders>
            <w:shd w:val="clear" w:color="auto" w:fill="auto"/>
            <w:vAlign w:val="center"/>
          </w:tcPr>
          <w:p w:rsidR="00716198" w:rsidRPr="00323217" w:rsidRDefault="00716198" w:rsidP="00716198">
            <w:pPr>
              <w:spacing w:after="0" w:line="240" w:lineRule="auto"/>
              <w:rPr>
                <w:rFonts w:asciiTheme="majorHAnsi" w:hAnsiTheme="majorHAnsi" w:cs="Arial"/>
                <w:b/>
                <w:bCs/>
                <w:sz w:val="18"/>
                <w:szCs w:val="18"/>
                <w:lang w:eastAsia="pl-PL"/>
              </w:rPr>
            </w:pPr>
          </w:p>
        </w:tc>
      </w:tr>
    </w:tbl>
    <w:p w:rsidR="00D8420D" w:rsidRDefault="00D8420D" w:rsidP="00D8420D">
      <w:pPr>
        <w:spacing w:after="0" w:line="240" w:lineRule="auto"/>
      </w:pPr>
    </w:p>
    <w:p w:rsidR="00D8420D" w:rsidRDefault="00D8420D" w:rsidP="00D8420D">
      <w:pPr>
        <w:spacing w:after="0" w:line="240" w:lineRule="auto"/>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s>
        <w:overflowPunct w:val="0"/>
        <w:autoSpaceDE w:val="0"/>
        <w:spacing w:line="200" w:lineRule="atLeast"/>
        <w:textAlignment w:val="baseline"/>
        <w:rPr>
          <w:rFonts w:ascii="Arial" w:hAnsi="Arial" w:cs="Arial"/>
          <w:sz w:val="20"/>
        </w:rPr>
      </w:pPr>
    </w:p>
    <w:p w:rsidR="00D8420D" w:rsidRDefault="00D8420D" w:rsidP="00D8420D">
      <w:pPr>
        <w:widowControl w:val="0"/>
        <w:tabs>
          <w:tab w:val="left" w:pos="360"/>
          <w:tab w:val="left" w:pos="930"/>
          <w:tab w:val="left" w:pos="6738"/>
        </w:tabs>
        <w:overflowPunct w:val="0"/>
        <w:autoSpaceDE w:val="0"/>
        <w:spacing w:after="0" w:line="240" w:lineRule="auto"/>
        <w:textAlignment w:val="baseline"/>
        <w:rPr>
          <w:rFonts w:ascii="Arial" w:hAnsi="Arial" w:cs="Arial"/>
          <w:sz w:val="20"/>
        </w:rPr>
      </w:pPr>
      <w:r>
        <w:rPr>
          <w:rFonts w:ascii="Arial" w:hAnsi="Arial" w:cs="Arial"/>
          <w:sz w:val="20"/>
        </w:rPr>
        <w:t xml:space="preserve">  </w:t>
      </w:r>
      <w:r w:rsidRPr="007E4C20">
        <w:rPr>
          <w:rFonts w:ascii="Arial" w:hAnsi="Arial" w:cs="Arial"/>
          <w:sz w:val="20"/>
        </w:rPr>
        <w:t>………………………….. dn. ……………………..</w:t>
      </w:r>
      <w:r w:rsidRPr="007E4C20">
        <w:rPr>
          <w:rFonts w:ascii="Arial" w:hAnsi="Arial" w:cs="Arial"/>
          <w:sz w:val="20"/>
        </w:rPr>
        <w:tab/>
      </w:r>
      <w:r>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sidRPr="007E4C20">
        <w:rPr>
          <w:rFonts w:ascii="Arial" w:hAnsi="Arial" w:cs="Arial"/>
          <w:sz w:val="20"/>
        </w:rPr>
        <w:t>………………………………………</w:t>
      </w:r>
    </w:p>
    <w:p w:rsidR="00D8420D" w:rsidRPr="00CF366D" w:rsidRDefault="00D8420D" w:rsidP="00B276A4">
      <w:pPr>
        <w:widowControl w:val="0"/>
        <w:tabs>
          <w:tab w:val="left" w:pos="360"/>
        </w:tabs>
        <w:overflowPunct w:val="0"/>
        <w:autoSpaceDE w:val="0"/>
        <w:spacing w:line="200" w:lineRule="atLeast"/>
        <w:textAlignment w:val="baseline"/>
        <w:sectPr w:rsidR="00D8420D" w:rsidRPr="00CF366D" w:rsidSect="00F12AB9">
          <w:pgSz w:w="16838" w:h="11906" w:orient="landscape"/>
          <w:pgMar w:top="1418" w:right="1418" w:bottom="1418" w:left="1418" w:header="709" w:footer="709" w:gutter="0"/>
          <w:cols w:space="708"/>
          <w:docGrid w:linePitch="360"/>
        </w:sectPr>
      </w:pPr>
      <w:r>
        <w:rPr>
          <w:rFonts w:ascii="Arial" w:hAnsi="Arial" w:cs="Arial"/>
          <w:sz w:val="20"/>
        </w:rPr>
        <w:tab/>
        <w:t xml:space="preserve">         </w:t>
      </w:r>
      <w:r w:rsidRPr="007E4C20">
        <w:rPr>
          <w:rFonts w:ascii="Arial" w:hAnsi="Arial" w:cs="Arial"/>
          <w:sz w:val="20"/>
        </w:rPr>
        <w:t>Miejscowość</w:t>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sidRPr="007E4C20">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(podpis Wykonawcy</w:t>
      </w:r>
      <w:r w:rsidR="00B276A4">
        <w:t>)</w:t>
      </w:r>
    </w:p>
    <w:p w:rsidR="00BF215A" w:rsidRPr="00B24E43" w:rsidRDefault="00BF215A" w:rsidP="00BF215A">
      <w:pPr>
        <w:jc w:val="right"/>
        <w:rPr>
          <w:rFonts w:ascii="Cambria" w:hAnsi="Cambria" w:cs="Arial"/>
          <w:color w:val="000000"/>
          <w:sz w:val="24"/>
          <w:szCs w:val="24"/>
        </w:rPr>
      </w:pPr>
      <w:r w:rsidRPr="00B24E43">
        <w:rPr>
          <w:rFonts w:ascii="Cambria" w:hAnsi="Cambria" w:cs="Arial"/>
          <w:color w:val="000000"/>
          <w:sz w:val="24"/>
          <w:szCs w:val="24"/>
        </w:rPr>
        <w:lastRenderedPageBreak/>
        <w:t>Załącznik nr 3</w:t>
      </w:r>
    </w:p>
    <w:p w:rsidR="00BF215A" w:rsidRPr="00AB16CE" w:rsidRDefault="00BF215A" w:rsidP="00BF215A">
      <w:pPr>
        <w:spacing w:before="240"/>
        <w:rPr>
          <w:rFonts w:ascii="Cambria" w:hAnsi="Cambria" w:cs="Arial"/>
          <w:color w:val="000000"/>
          <w:sz w:val="24"/>
          <w:szCs w:val="24"/>
        </w:rPr>
      </w:pPr>
      <w:r w:rsidRPr="00AB16CE">
        <w:rPr>
          <w:rFonts w:ascii="Cambria" w:hAnsi="Cambria" w:cs="Arial"/>
          <w:color w:val="000000"/>
          <w:sz w:val="24"/>
          <w:szCs w:val="24"/>
        </w:rPr>
        <w:t>ZAMAWIAJĄCY:</w:t>
      </w:r>
    </w:p>
    <w:p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Samodzielny Publiczny Zespół Zakładów </w:t>
      </w:r>
    </w:p>
    <w:p w:rsidR="00BF215A" w:rsidRPr="00AB16CE" w:rsidRDefault="00BF215A" w:rsidP="00BF215A">
      <w:pPr>
        <w:spacing w:after="0" w:line="283" w:lineRule="auto"/>
        <w:rPr>
          <w:rFonts w:ascii="Cambria" w:hAnsi="Cambria" w:cs="Arial"/>
          <w:b/>
          <w:color w:val="000000"/>
          <w:sz w:val="24"/>
          <w:szCs w:val="24"/>
        </w:rPr>
      </w:pPr>
      <w:r w:rsidRPr="00AB16CE">
        <w:rPr>
          <w:rFonts w:ascii="Cambria" w:hAnsi="Cambria" w:cs="Arial"/>
          <w:b/>
          <w:color w:val="000000"/>
          <w:sz w:val="24"/>
          <w:szCs w:val="24"/>
        </w:rPr>
        <w:t xml:space="preserve">Opieki Zdrowotnej „Sanatorium” im. Jana Pawła II w Górnie </w:t>
      </w:r>
    </w:p>
    <w:p w:rsidR="00BF215A" w:rsidRPr="00AB16CE" w:rsidRDefault="00BF215A" w:rsidP="00BF215A">
      <w:pPr>
        <w:spacing w:after="0" w:line="283" w:lineRule="auto"/>
        <w:rPr>
          <w:rFonts w:ascii="Cambria" w:hAnsi="Cambria" w:cs="Arial"/>
          <w:color w:val="000000"/>
          <w:sz w:val="24"/>
          <w:szCs w:val="24"/>
        </w:rPr>
      </w:pPr>
      <w:r w:rsidRPr="00AB16CE">
        <w:rPr>
          <w:rFonts w:ascii="Cambria" w:hAnsi="Cambria" w:cs="Arial"/>
          <w:b/>
          <w:color w:val="000000"/>
          <w:sz w:val="24"/>
          <w:szCs w:val="24"/>
        </w:rPr>
        <w:t>36-051 Górno, ul. Rzeszowska 5</w:t>
      </w:r>
    </w:p>
    <w:p w:rsidR="00BF215A" w:rsidRPr="00AB16CE" w:rsidRDefault="00BF215A" w:rsidP="00BF215A">
      <w:pPr>
        <w:jc w:val="both"/>
        <w:rPr>
          <w:rFonts w:ascii="Cambria" w:hAnsi="Cambria" w:cs="Arial"/>
          <w:color w:val="000000"/>
          <w:sz w:val="24"/>
          <w:szCs w:val="24"/>
          <w:lang w:eastAsia="pl-PL"/>
        </w:rPr>
      </w:pPr>
    </w:p>
    <w:p w:rsidR="00BF215A" w:rsidRPr="00AB16CE" w:rsidRDefault="00BF215A" w:rsidP="00BF215A">
      <w:pPr>
        <w:jc w:val="both"/>
        <w:rPr>
          <w:rFonts w:ascii="Cambria" w:hAnsi="Cambria" w:cs="Arial"/>
          <w:color w:val="000000"/>
          <w:sz w:val="24"/>
          <w:szCs w:val="24"/>
          <w:lang w:eastAsia="pl-PL"/>
        </w:rPr>
      </w:pPr>
      <w:r w:rsidRPr="00AB16CE">
        <w:rPr>
          <w:rFonts w:ascii="Cambria" w:hAnsi="Cambria" w:cs="Arial"/>
          <w:color w:val="000000"/>
          <w:sz w:val="24"/>
          <w:szCs w:val="24"/>
          <w:lang w:eastAsia="pl-PL"/>
        </w:rPr>
        <w:t>WYKONAWCA:</w:t>
      </w:r>
    </w:p>
    <w:p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rsidR="00BF215A" w:rsidRPr="00AB16CE" w:rsidRDefault="00BF215A" w:rsidP="00BF215A">
      <w:pPr>
        <w:spacing w:before="240"/>
        <w:ind w:right="-1"/>
        <w:rPr>
          <w:rFonts w:ascii="Cambria" w:hAnsi="Cambria" w:cs="Arial"/>
          <w:color w:val="000000"/>
          <w:sz w:val="24"/>
          <w:szCs w:val="24"/>
          <w:lang w:eastAsia="pl-PL"/>
        </w:rPr>
      </w:pPr>
      <w:r w:rsidRPr="00AB16CE">
        <w:rPr>
          <w:rFonts w:ascii="Cambria" w:hAnsi="Cambria" w:cs="Arial"/>
          <w:color w:val="000000"/>
          <w:sz w:val="24"/>
          <w:szCs w:val="24"/>
          <w:lang w:eastAsia="pl-PL"/>
        </w:rPr>
        <w:t>.......................................................................</w:t>
      </w:r>
    </w:p>
    <w:p w:rsidR="00BF215A" w:rsidRPr="00B24E43" w:rsidRDefault="00CE3D19" w:rsidP="00BF215A">
      <w:pPr>
        <w:ind w:right="5669"/>
        <w:jc w:val="center"/>
        <w:rPr>
          <w:rFonts w:ascii="Cambria" w:hAnsi="Cambria" w:cs="Arial"/>
          <w:color w:val="000000"/>
          <w:lang w:eastAsia="pl-PL"/>
        </w:rPr>
      </w:pPr>
      <w:r w:rsidRPr="00B24E43">
        <w:rPr>
          <w:rFonts w:ascii="Cambria" w:hAnsi="Cambria" w:cs="Arial"/>
          <w:color w:val="000000"/>
          <w:lang w:eastAsia="pl-PL"/>
        </w:rPr>
        <w:t xml:space="preserve"> </w:t>
      </w:r>
      <w:r w:rsidR="00BF215A" w:rsidRPr="00B24E43">
        <w:rPr>
          <w:rFonts w:ascii="Cambria" w:hAnsi="Cambria" w:cs="Arial"/>
          <w:color w:val="000000"/>
          <w:lang w:eastAsia="pl-PL"/>
        </w:rPr>
        <w:t>(nazwa, adres)</w:t>
      </w:r>
    </w:p>
    <w:p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 xml:space="preserve">OŚWIADCZENIE </w:t>
      </w:r>
    </w:p>
    <w:p w:rsidR="00BF215A" w:rsidRPr="00AB16CE" w:rsidRDefault="00BF215A" w:rsidP="00BF215A">
      <w:pPr>
        <w:jc w:val="center"/>
        <w:rPr>
          <w:rFonts w:ascii="Cambria" w:hAnsi="Cambria" w:cs="Arial"/>
          <w:b/>
          <w:color w:val="000000"/>
          <w:sz w:val="24"/>
          <w:szCs w:val="24"/>
        </w:rPr>
      </w:pPr>
      <w:r w:rsidRPr="00AB16CE">
        <w:rPr>
          <w:rFonts w:ascii="Cambria" w:hAnsi="Cambria" w:cs="Arial"/>
          <w:b/>
          <w:color w:val="000000"/>
          <w:sz w:val="24"/>
          <w:szCs w:val="24"/>
        </w:rPr>
        <w:t>składane na podstawie art. 25a ust. 1 ustawy</w:t>
      </w:r>
    </w:p>
    <w:p w:rsidR="00BF215A" w:rsidRPr="00AB16CE" w:rsidRDefault="00BF215A" w:rsidP="00BF215A">
      <w:pPr>
        <w:tabs>
          <w:tab w:val="left" w:pos="284"/>
        </w:tabs>
        <w:jc w:val="both"/>
        <w:rPr>
          <w:rFonts w:ascii="Cambria" w:hAnsi="Cambria" w:cs="Arial"/>
          <w:color w:val="000000"/>
          <w:sz w:val="24"/>
          <w:szCs w:val="24"/>
        </w:rPr>
      </w:pPr>
      <w:r w:rsidRPr="00AB16CE">
        <w:rPr>
          <w:rFonts w:ascii="Cambria" w:hAnsi="Cambria" w:cs="Arial"/>
          <w:color w:val="000000"/>
          <w:sz w:val="24"/>
          <w:szCs w:val="24"/>
          <w:lang w:eastAsia="pl-PL"/>
        </w:rPr>
        <w:t xml:space="preserve">Składając ofertę w postępowaniu o udzielenie zamówienia publicznego, pn. </w:t>
      </w:r>
      <w:r w:rsidR="000F0F27" w:rsidRPr="00AB16CE">
        <w:rPr>
          <w:rFonts w:ascii="Cambria" w:hAnsi="Cambria" w:cs="Tahoma"/>
          <w:b/>
          <w:sz w:val="24"/>
          <w:szCs w:val="24"/>
        </w:rPr>
        <w:t xml:space="preserve">Dostawa </w:t>
      </w:r>
      <w:r w:rsidR="00B276A4" w:rsidRPr="004A697F">
        <w:rPr>
          <w:rFonts w:ascii="Cambria" w:hAnsi="Cambria" w:cs="Tahoma"/>
          <w:b/>
          <w:sz w:val="24"/>
          <w:szCs w:val="24"/>
        </w:rPr>
        <w:t>p</w:t>
      </w:r>
      <w:r w:rsidR="00B276A4" w:rsidRPr="004A697F">
        <w:rPr>
          <w:rFonts w:ascii="Cambria" w:hAnsi="Cambria" w:cs="Arial"/>
          <w:b/>
          <w:sz w:val="24"/>
          <w:szCs w:val="24"/>
        </w:rPr>
        <w:t>reparatów do żywienia dojelitowego</w:t>
      </w:r>
      <w:r w:rsidR="00B276A4">
        <w:rPr>
          <w:rFonts w:ascii="Cambria" w:hAnsi="Cambria" w:cs="Tahoma"/>
          <w:b/>
          <w:sz w:val="24"/>
          <w:szCs w:val="24"/>
        </w:rPr>
        <w:t xml:space="preserve"> oraz innych preparatów leczniczych</w:t>
      </w:r>
      <w:r w:rsidR="00D76F51" w:rsidRPr="00AB16CE">
        <w:rPr>
          <w:rFonts w:ascii="Cambria" w:hAnsi="Cambria" w:cs="Tahoma"/>
          <w:b/>
          <w:sz w:val="24"/>
          <w:szCs w:val="24"/>
        </w:rPr>
        <w:t xml:space="preserve"> </w:t>
      </w:r>
      <w:r w:rsidR="001C53DC" w:rsidRPr="00AB16CE">
        <w:rPr>
          <w:rFonts w:ascii="Cambria" w:hAnsi="Cambria" w:cs="Tahoma"/>
          <w:b/>
          <w:sz w:val="24"/>
          <w:szCs w:val="24"/>
        </w:rPr>
        <w:t xml:space="preserve">dla Samodzielnego Publicznego </w:t>
      </w:r>
      <w:r w:rsidRPr="00AB16CE">
        <w:rPr>
          <w:rFonts w:ascii="Cambria" w:hAnsi="Cambria" w:cs="Arial"/>
          <w:b/>
          <w:color w:val="000000"/>
          <w:sz w:val="24"/>
          <w:szCs w:val="24"/>
          <w:lang w:eastAsia="pl-PL"/>
        </w:rPr>
        <w:t xml:space="preserve"> </w:t>
      </w:r>
      <w:r w:rsidR="001C53DC" w:rsidRPr="00AB16CE">
        <w:rPr>
          <w:rFonts w:ascii="Cambria" w:hAnsi="Cambria" w:cs="Arial"/>
          <w:b/>
          <w:color w:val="000000"/>
          <w:sz w:val="24"/>
          <w:szCs w:val="24"/>
          <w:lang w:eastAsia="pl-PL"/>
        </w:rPr>
        <w:t>Zespołu Zakładów Opieki Zdrowotnej</w:t>
      </w:r>
      <w:r w:rsidR="001C53DC" w:rsidRPr="00AB16CE">
        <w:rPr>
          <w:rFonts w:ascii="Cambria" w:hAnsi="Cambria" w:cs="Arial"/>
          <w:color w:val="000000"/>
          <w:sz w:val="24"/>
          <w:szCs w:val="24"/>
          <w:lang w:eastAsia="pl-PL"/>
        </w:rPr>
        <w:t xml:space="preserve"> </w:t>
      </w:r>
      <w:r w:rsidR="001C53DC" w:rsidRPr="00AB16CE">
        <w:rPr>
          <w:rFonts w:ascii="Cambria" w:hAnsi="Cambria" w:cs="Arial"/>
          <w:b/>
          <w:color w:val="000000"/>
          <w:sz w:val="24"/>
          <w:szCs w:val="24"/>
          <w:lang w:eastAsia="pl-PL"/>
        </w:rPr>
        <w:t>„Sanatorium” im. Jana Pawła II w Górnie</w:t>
      </w:r>
      <w:r w:rsidR="001C53DC" w:rsidRPr="00AB16CE">
        <w:rPr>
          <w:rFonts w:ascii="Cambria" w:hAnsi="Cambria" w:cs="Arial"/>
          <w:color w:val="000000"/>
          <w:sz w:val="24"/>
          <w:szCs w:val="24"/>
          <w:lang w:eastAsia="pl-PL"/>
        </w:rPr>
        <w:t xml:space="preserve"> </w:t>
      </w:r>
      <w:r w:rsidRPr="00AB16CE">
        <w:rPr>
          <w:rFonts w:ascii="Cambria" w:hAnsi="Cambria" w:cs="Arial"/>
          <w:color w:val="000000"/>
          <w:sz w:val="24"/>
          <w:szCs w:val="24"/>
          <w:lang w:eastAsia="pl-PL"/>
        </w:rPr>
        <w:t xml:space="preserve">oświadczam, </w:t>
      </w:r>
      <w:r w:rsidRPr="00AB16CE">
        <w:rPr>
          <w:rFonts w:ascii="Cambria" w:hAnsi="Cambria" w:cs="Arial"/>
          <w:color w:val="000000"/>
          <w:sz w:val="24"/>
          <w:szCs w:val="24"/>
        </w:rPr>
        <w:t>co następuje:</w:t>
      </w:r>
    </w:p>
    <w:p w:rsidR="001C53DC" w:rsidRPr="00AB16CE" w:rsidRDefault="001C53DC" w:rsidP="00BF215A">
      <w:pPr>
        <w:tabs>
          <w:tab w:val="left" w:pos="284"/>
        </w:tabs>
        <w:jc w:val="both"/>
        <w:rPr>
          <w:rFonts w:ascii="Cambria" w:hAnsi="Cambria" w:cs="Arial"/>
          <w:color w:val="000000"/>
          <w:sz w:val="24"/>
          <w:szCs w:val="24"/>
          <w:lang w:eastAsia="pl-PL"/>
        </w:rPr>
      </w:pPr>
    </w:p>
    <w:p w:rsidR="00BF215A" w:rsidRPr="00AB16CE" w:rsidRDefault="00BF215A" w:rsidP="00BF215A">
      <w:pPr>
        <w:jc w:val="center"/>
        <w:rPr>
          <w:rFonts w:ascii="Cambria" w:hAnsi="Cambria" w:cs="Arial"/>
          <w:b/>
          <w:sz w:val="24"/>
          <w:szCs w:val="24"/>
        </w:rPr>
      </w:pPr>
      <w:r w:rsidRPr="00AB16CE">
        <w:rPr>
          <w:rFonts w:ascii="Cambria" w:hAnsi="Cambria" w:cs="Arial"/>
          <w:b/>
          <w:sz w:val="24"/>
          <w:szCs w:val="24"/>
        </w:rPr>
        <w:t>W ZAKRESIE SPEŁNIANIA WARUNKÓW UDZIAŁU W POSTĘPOWANIU</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spełniam warunki udziału w postępowaniu określone przez zamawiającego w </w:t>
      </w:r>
      <w:r w:rsidRPr="00AB16CE">
        <w:rPr>
          <w:rFonts w:ascii="Cambria" w:hAnsi="Cambria" w:cs="Arial"/>
          <w:sz w:val="24"/>
          <w:szCs w:val="24"/>
          <w:lang w:eastAsia="pl-PL"/>
        </w:rPr>
        <w:t xml:space="preserve"> Specyfikacji Istotnych Warunków Zamówienia.</w:t>
      </w:r>
      <w:r w:rsidRPr="00AB16CE">
        <w:rPr>
          <w:rFonts w:ascii="Cambria" w:hAnsi="Cambria" w:cs="Arial"/>
          <w:i/>
          <w:sz w:val="24"/>
          <w:szCs w:val="24"/>
        </w:rPr>
        <w:t xml:space="preserve"> </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 xml:space="preserve">Oświadczam, że w celu wykazania spełniania warunków udziału w postępowaniu, określonych przez zamawiającego w </w:t>
      </w:r>
      <w:r w:rsidRPr="00AB16CE">
        <w:rPr>
          <w:rFonts w:ascii="Cambria" w:hAnsi="Cambria" w:cs="Arial"/>
          <w:sz w:val="24"/>
          <w:szCs w:val="24"/>
          <w:lang w:eastAsia="pl-PL"/>
        </w:rPr>
        <w:t>Specyfikacji Istotnych Warunków Zamówienia</w:t>
      </w:r>
      <w:r w:rsidRPr="00AB16CE">
        <w:rPr>
          <w:rFonts w:ascii="Cambria" w:hAnsi="Cambria" w:cs="Arial"/>
          <w:i/>
          <w:sz w:val="24"/>
          <w:szCs w:val="24"/>
        </w:rPr>
        <w:t>,</w:t>
      </w:r>
      <w:r w:rsidRPr="00AB16CE">
        <w:rPr>
          <w:rFonts w:ascii="Cambria" w:hAnsi="Cambria" w:cs="Arial"/>
          <w:sz w:val="24"/>
          <w:szCs w:val="24"/>
        </w:rPr>
        <w:t xml:space="preserve"> polegam na zasobach następującego podmiotu:</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rsidR="00BF215A" w:rsidRPr="00AB16CE" w:rsidRDefault="00BF215A" w:rsidP="00BF215A">
      <w:pPr>
        <w:rPr>
          <w:rFonts w:ascii="Cambria" w:hAnsi="Cambria" w:cs="Arial"/>
          <w:sz w:val="24"/>
          <w:szCs w:val="24"/>
        </w:rPr>
      </w:pPr>
      <w:r w:rsidRPr="00AB16CE">
        <w:rPr>
          <w:rFonts w:ascii="Cambria" w:hAnsi="Cambria" w:cs="Arial"/>
          <w:sz w:val="24"/>
          <w:szCs w:val="24"/>
        </w:rPr>
        <w:t xml:space="preserve"> w następującym zakresie: </w:t>
      </w:r>
    </w:p>
    <w:p w:rsidR="00BF215A" w:rsidRPr="00AB16CE" w:rsidRDefault="00BF215A" w:rsidP="00BF215A">
      <w:pPr>
        <w:rPr>
          <w:rFonts w:ascii="Cambria" w:hAnsi="Cambria" w:cs="Arial"/>
          <w:sz w:val="24"/>
          <w:szCs w:val="24"/>
        </w:rPr>
      </w:pPr>
      <w:r w:rsidRPr="00AB16CE">
        <w:rPr>
          <w:rFonts w:ascii="Cambria" w:hAnsi="Cambria" w:cs="Arial"/>
          <w:sz w:val="24"/>
          <w:szCs w:val="24"/>
        </w:rPr>
        <w:t>…….…………………...………………………………………………</w:t>
      </w:r>
      <w:r w:rsidR="00AB16CE">
        <w:rPr>
          <w:rFonts w:ascii="Cambria" w:hAnsi="Cambria" w:cs="Arial"/>
          <w:sz w:val="24"/>
          <w:szCs w:val="24"/>
        </w:rPr>
        <w:t>…………………………………………………………</w:t>
      </w:r>
    </w:p>
    <w:p w:rsidR="001C53DC" w:rsidRPr="00AB16CE" w:rsidRDefault="001C53DC" w:rsidP="00BF215A">
      <w:pPr>
        <w:jc w:val="center"/>
        <w:rPr>
          <w:rFonts w:ascii="Cambria" w:hAnsi="Cambria" w:cs="Arial"/>
          <w:b/>
          <w:color w:val="000000"/>
          <w:sz w:val="24"/>
          <w:szCs w:val="24"/>
        </w:rPr>
      </w:pPr>
    </w:p>
    <w:p w:rsidR="00BF215A" w:rsidRPr="00AB16CE" w:rsidRDefault="00BF215A" w:rsidP="00BF215A">
      <w:pPr>
        <w:jc w:val="center"/>
        <w:rPr>
          <w:rFonts w:ascii="Cambria" w:hAnsi="Cambria" w:cs="Arial"/>
          <w:color w:val="000000"/>
          <w:sz w:val="24"/>
          <w:szCs w:val="24"/>
        </w:rPr>
      </w:pPr>
      <w:r w:rsidRPr="00AB16CE">
        <w:rPr>
          <w:rFonts w:ascii="Cambria" w:hAnsi="Cambria" w:cs="Arial"/>
          <w:b/>
          <w:color w:val="000000"/>
          <w:sz w:val="24"/>
          <w:szCs w:val="24"/>
        </w:rPr>
        <w:t xml:space="preserve">W ZAKRESIE PRZESŁANEK WYKLUCZENIA Z POSTĘPOWANIA </w:t>
      </w:r>
    </w:p>
    <w:p w:rsidR="00BF215A" w:rsidRPr="00AB16CE" w:rsidRDefault="00BF215A" w:rsidP="00BF215A">
      <w:pPr>
        <w:pStyle w:val="Akapitzlist1"/>
        <w:suppressAutoHyphens w:val="0"/>
        <w:ind w:left="0"/>
        <w:contextualSpacing/>
        <w:jc w:val="both"/>
        <w:rPr>
          <w:rFonts w:ascii="Cambria" w:hAnsi="Cambria" w:cs="Arial"/>
        </w:rPr>
      </w:pPr>
      <w:r w:rsidRPr="00AB16CE">
        <w:rPr>
          <w:rFonts w:ascii="Cambria" w:hAnsi="Cambria" w:cs="Arial"/>
        </w:rPr>
        <w:t>Oświadczam, że nie podlegam wykluczeniu z postępowania na podstawie art. 24 ust 1 pkt 12-22 ustawy, a także art. 24 ust. 5 pkt 1 ustawy.</w:t>
      </w:r>
    </w:p>
    <w:p w:rsidR="00BF215A" w:rsidRPr="00AB16CE" w:rsidRDefault="00BF215A" w:rsidP="00BF215A">
      <w:pPr>
        <w:spacing w:line="360" w:lineRule="auto"/>
        <w:ind w:left="5664" w:firstLine="708"/>
        <w:jc w:val="both"/>
        <w:rPr>
          <w:rFonts w:ascii="Cambria" w:hAnsi="Cambria" w:cs="Arial"/>
          <w:i/>
          <w:sz w:val="24"/>
          <w:szCs w:val="24"/>
        </w:rPr>
      </w:pPr>
    </w:p>
    <w:p w:rsidR="00BF215A" w:rsidRPr="00AB16CE" w:rsidRDefault="00BF215A" w:rsidP="00BF215A">
      <w:pPr>
        <w:pStyle w:val="Akapitzlist1"/>
        <w:suppressAutoHyphens w:val="0"/>
        <w:ind w:left="0"/>
        <w:contextualSpacing/>
        <w:rPr>
          <w:rFonts w:ascii="Cambria" w:hAnsi="Cambria" w:cs="Arial"/>
        </w:rPr>
      </w:pPr>
      <w:r w:rsidRPr="00AB16CE">
        <w:rPr>
          <w:rFonts w:ascii="Cambria" w:hAnsi="Cambria" w:cs="Arial"/>
        </w:rPr>
        <w:t xml:space="preserve">Oświadczam, że zachodzą w stosunku do mnie podstawy wykluczenia z postępowania na podstawie art. ………… ustawy (podać mającą zastosowanie podstawę wykluczenia </w:t>
      </w:r>
      <w:r w:rsidRPr="00AB16CE">
        <w:rPr>
          <w:rFonts w:ascii="Cambria" w:hAnsi="Cambria" w:cs="Arial"/>
        </w:rPr>
        <w:lastRenderedPageBreak/>
        <w:t xml:space="preserve">spośród wymienionych w art. 24 ust. 1 pkt 13-14, 16-20 lub ust. 5 pkt 1 ustawy). Jednocześnie oświadczam, że w związku z ww. okolicznością, na podstawie art. 24 ust. 8 ustawy podjąłem następujące środki naprawcze: </w:t>
      </w:r>
    </w:p>
    <w:p w:rsidR="00BF215A" w:rsidRPr="00AB16CE" w:rsidRDefault="00BF215A" w:rsidP="00BF215A">
      <w:pPr>
        <w:spacing w:line="360" w:lineRule="auto"/>
        <w:jc w:val="both"/>
        <w:rPr>
          <w:rFonts w:ascii="Cambria" w:hAnsi="Cambria" w:cs="Arial"/>
          <w:sz w:val="24"/>
          <w:szCs w:val="24"/>
        </w:rPr>
      </w:pPr>
      <w:r w:rsidRPr="00AB16CE">
        <w:rPr>
          <w:rFonts w:ascii="Cambria" w:hAnsi="Cambria" w:cs="Arial"/>
          <w:sz w:val="24"/>
          <w:szCs w:val="24"/>
        </w:rPr>
        <w:br/>
        <w:t>……………………………………………………………………………</w:t>
      </w:r>
      <w:r w:rsidR="00AB16CE">
        <w:rPr>
          <w:rFonts w:ascii="Cambria" w:hAnsi="Cambria" w:cs="Arial"/>
          <w:sz w:val="24"/>
          <w:szCs w:val="24"/>
        </w:rPr>
        <w:t>………………………………………………………</w:t>
      </w:r>
    </w:p>
    <w:p w:rsidR="00BF215A" w:rsidRPr="00AB16CE" w:rsidRDefault="00BF215A" w:rsidP="00BF215A">
      <w:pPr>
        <w:jc w:val="both"/>
        <w:rPr>
          <w:rFonts w:ascii="Cambria" w:hAnsi="Cambria" w:cs="Arial"/>
          <w:sz w:val="24"/>
          <w:szCs w:val="24"/>
        </w:rPr>
      </w:pPr>
      <w:r w:rsidRPr="00AB16CE">
        <w:rPr>
          <w:rFonts w:ascii="Cambria" w:hAnsi="Cambria" w:cs="Arial"/>
          <w:sz w:val="24"/>
          <w:szCs w:val="24"/>
        </w:rPr>
        <w:t>Oświadczam, że w stosunku do następującego podmiotu, na którego zasoby powołuję się w niniejszym postępowaniu, tj.: …………………………………………</w:t>
      </w:r>
      <w:r w:rsidR="00B24E43">
        <w:rPr>
          <w:rFonts w:ascii="Cambria" w:hAnsi="Cambria" w:cs="Arial"/>
          <w:sz w:val="24"/>
          <w:szCs w:val="24"/>
        </w:rPr>
        <w:t>………………………………………</w:t>
      </w:r>
      <w:r w:rsidRPr="00AB16CE">
        <w:rPr>
          <w:rFonts w:ascii="Cambria" w:hAnsi="Cambria" w:cs="Arial"/>
          <w:sz w:val="24"/>
          <w:szCs w:val="24"/>
        </w:rPr>
        <w:t xml:space="preserve"> nie zachodzą podstawy wykluczenia z postępowania o udzielenie zamówienia.</w:t>
      </w:r>
    </w:p>
    <w:p w:rsidR="00BF215A" w:rsidRPr="00AB16CE" w:rsidRDefault="00BF215A" w:rsidP="00BF215A">
      <w:pPr>
        <w:jc w:val="both"/>
        <w:rPr>
          <w:rFonts w:ascii="Cambria" w:hAnsi="Cambria" w:cs="Arial"/>
          <w:sz w:val="24"/>
          <w:szCs w:val="24"/>
        </w:rPr>
      </w:pPr>
    </w:p>
    <w:p w:rsidR="00BF215A" w:rsidRPr="00AB16CE" w:rsidRDefault="00BF215A" w:rsidP="00BF215A">
      <w:pPr>
        <w:jc w:val="both"/>
        <w:rPr>
          <w:rFonts w:ascii="Cambria" w:hAnsi="Cambria" w:cs="Arial"/>
          <w:sz w:val="24"/>
          <w:szCs w:val="24"/>
        </w:rPr>
      </w:pPr>
      <w:r w:rsidRPr="00AB16CE">
        <w:rPr>
          <w:rFonts w:ascii="Cambria" w:hAnsi="Cambria" w:cs="Arial"/>
          <w:b/>
          <w:sz w:val="24"/>
          <w:szCs w:val="24"/>
        </w:rPr>
        <w:t>Oświadczam, że wszystkie informacje podane w powyższych oświadczeniach są aktualne i zgodne z prawdą oraz zostały przedstawione z pełną świadomością konsekwencji wprowadzenia zamawiającego w błąd przy przedstawianiu informacji</w:t>
      </w:r>
      <w:r w:rsidRPr="00AB16CE">
        <w:rPr>
          <w:rFonts w:ascii="Cambria" w:hAnsi="Cambria" w:cs="Arial"/>
          <w:sz w:val="24"/>
          <w:szCs w:val="24"/>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Pr="00AB16CE" w:rsidRDefault="00CE3D19" w:rsidP="00CE3D19">
      <w:pPr>
        <w:jc w:val="right"/>
        <w:rPr>
          <w:rFonts w:ascii="Cambria" w:hAnsi="Cambria" w:cs="Arial"/>
          <w:color w:val="000000"/>
          <w:sz w:val="24"/>
          <w:szCs w:val="24"/>
        </w:rPr>
      </w:pPr>
      <w:r>
        <w:rPr>
          <w:rFonts w:ascii="Cambria" w:hAnsi="Cambria" w:cs="Arial"/>
          <w:color w:val="000000"/>
          <w:sz w:val="18"/>
          <w:lang w:eastAsia="pl-PL"/>
        </w:rPr>
        <w:br w:type="page"/>
      </w:r>
      <w:r w:rsidR="00BF215A" w:rsidRPr="00AB16CE">
        <w:rPr>
          <w:rFonts w:ascii="Cambria" w:hAnsi="Cambria" w:cs="Arial"/>
          <w:color w:val="000000"/>
          <w:sz w:val="24"/>
          <w:szCs w:val="24"/>
        </w:rPr>
        <w:lastRenderedPageBreak/>
        <w:t>Załącznik nr 4</w:t>
      </w:r>
    </w:p>
    <w:p w:rsidR="00BF215A" w:rsidRPr="00AB16CE" w:rsidRDefault="00BF215A" w:rsidP="00EF4F4D">
      <w:pPr>
        <w:rPr>
          <w:rFonts w:asciiTheme="majorHAnsi" w:hAnsiTheme="majorHAnsi" w:cs="Arial"/>
          <w:color w:val="000000"/>
          <w:sz w:val="24"/>
          <w:szCs w:val="24"/>
        </w:rPr>
      </w:pPr>
      <w:r w:rsidRPr="00AB16CE">
        <w:rPr>
          <w:rFonts w:asciiTheme="majorHAnsi" w:hAnsiTheme="majorHAnsi" w:cs="Arial"/>
          <w:color w:val="000000"/>
          <w:sz w:val="24"/>
          <w:szCs w:val="24"/>
        </w:rPr>
        <w:t>ZAMAWIAJĄCY:</w:t>
      </w:r>
      <w:r w:rsidR="00EF4F4D">
        <w:rPr>
          <w:rFonts w:asciiTheme="majorHAnsi" w:hAnsiTheme="majorHAnsi" w:cs="Arial"/>
          <w:color w:val="000000"/>
          <w:sz w:val="24"/>
          <w:szCs w:val="24"/>
        </w:rPr>
        <w:t xml:space="preserve"> </w:t>
      </w:r>
      <w:r w:rsidRPr="00AB16CE">
        <w:rPr>
          <w:rFonts w:asciiTheme="majorHAnsi" w:hAnsiTheme="majorHAnsi" w:cs="Arial"/>
          <w:color w:val="000000"/>
          <w:sz w:val="24"/>
          <w:szCs w:val="24"/>
        </w:rPr>
        <w:t>Samodzielny Publiczny Zespół Zakładów</w:t>
      </w:r>
      <w:r w:rsidR="00EF4F4D">
        <w:rPr>
          <w:rFonts w:asciiTheme="majorHAnsi" w:hAnsiTheme="majorHAnsi" w:cs="Arial"/>
          <w:color w:val="000000"/>
          <w:sz w:val="24"/>
          <w:szCs w:val="24"/>
        </w:rPr>
        <w:br/>
      </w:r>
      <w:r w:rsidRPr="00AB16CE">
        <w:rPr>
          <w:rFonts w:asciiTheme="majorHAnsi" w:hAnsiTheme="majorHAnsi" w:cs="Arial"/>
          <w:color w:val="000000"/>
          <w:sz w:val="24"/>
          <w:szCs w:val="24"/>
        </w:rPr>
        <w:t>Opieki Zdrowotnej „Sanatori</w:t>
      </w:r>
      <w:r w:rsidR="00EF4F4D">
        <w:rPr>
          <w:rFonts w:asciiTheme="majorHAnsi" w:hAnsiTheme="majorHAnsi" w:cs="Arial"/>
          <w:color w:val="000000"/>
          <w:sz w:val="24"/>
          <w:szCs w:val="24"/>
        </w:rPr>
        <w:t xml:space="preserve">um” im. Jana Pawła II w Górnie </w:t>
      </w:r>
      <w:r w:rsidR="00EF4F4D">
        <w:rPr>
          <w:rFonts w:asciiTheme="majorHAnsi" w:hAnsiTheme="majorHAnsi" w:cs="Arial"/>
          <w:color w:val="000000"/>
          <w:sz w:val="24"/>
          <w:szCs w:val="24"/>
        </w:rPr>
        <w:br/>
      </w:r>
      <w:r w:rsidRPr="00AB16CE">
        <w:rPr>
          <w:rFonts w:asciiTheme="majorHAnsi" w:hAnsiTheme="majorHAnsi" w:cs="Arial"/>
          <w:color w:val="000000"/>
          <w:sz w:val="24"/>
          <w:szCs w:val="24"/>
        </w:rPr>
        <w:t>36-051 Górno, ul. Rzeszowska 5</w:t>
      </w:r>
    </w:p>
    <w:p w:rsidR="00BF215A" w:rsidRPr="00AB16CE" w:rsidRDefault="00CE3D19" w:rsidP="00BF215A">
      <w:pPr>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br/>
      </w:r>
      <w:r w:rsidR="00BF215A" w:rsidRPr="00AB16CE">
        <w:rPr>
          <w:rFonts w:asciiTheme="majorHAnsi" w:hAnsiTheme="majorHAnsi" w:cs="Arial"/>
          <w:color w:val="000000"/>
          <w:sz w:val="24"/>
          <w:szCs w:val="24"/>
          <w:lang w:eastAsia="pl-PL"/>
        </w:rPr>
        <w:t>WYKONAWCA:</w:t>
      </w:r>
    </w:p>
    <w:p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rsidR="00BF215A" w:rsidRPr="00AB16CE" w:rsidRDefault="00BF215A" w:rsidP="00BF215A">
      <w:pPr>
        <w:spacing w:before="240"/>
        <w:ind w:right="-1"/>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w:t>
      </w:r>
    </w:p>
    <w:p w:rsidR="00BF215A" w:rsidRPr="00AB16CE" w:rsidRDefault="00CE3D19" w:rsidP="00BF215A">
      <w:pPr>
        <w:ind w:right="5669"/>
        <w:jc w:val="center"/>
        <w:rPr>
          <w:rFonts w:asciiTheme="majorHAnsi" w:hAnsiTheme="majorHAnsi" w:cs="Arial"/>
          <w:color w:val="000000"/>
          <w:lang w:eastAsia="pl-PL"/>
        </w:rPr>
      </w:pPr>
      <w:r w:rsidRPr="00AB16CE">
        <w:rPr>
          <w:rFonts w:asciiTheme="majorHAnsi" w:hAnsiTheme="majorHAnsi" w:cs="Arial"/>
          <w:color w:val="000000"/>
          <w:lang w:eastAsia="pl-PL"/>
        </w:rPr>
        <w:t xml:space="preserve"> </w:t>
      </w:r>
      <w:r w:rsidR="00BF215A" w:rsidRPr="00AB16CE">
        <w:rPr>
          <w:rFonts w:asciiTheme="majorHAnsi" w:hAnsiTheme="majorHAnsi" w:cs="Arial"/>
          <w:color w:val="000000"/>
          <w:lang w:eastAsia="pl-PL"/>
        </w:rPr>
        <w:t>(nazwa, adres)</w:t>
      </w:r>
    </w:p>
    <w:p w:rsidR="00BF215A" w:rsidRPr="00AB16CE" w:rsidRDefault="00BF215A" w:rsidP="00BF215A">
      <w:pPr>
        <w:jc w:val="center"/>
        <w:rPr>
          <w:rFonts w:asciiTheme="majorHAnsi" w:hAnsiTheme="majorHAnsi" w:cs="Arial"/>
          <w:b/>
          <w:color w:val="000000"/>
          <w:sz w:val="24"/>
          <w:szCs w:val="24"/>
        </w:rPr>
      </w:pPr>
      <w:r w:rsidRPr="00AB16CE">
        <w:rPr>
          <w:rFonts w:asciiTheme="majorHAnsi" w:hAnsiTheme="majorHAnsi" w:cs="Arial"/>
          <w:b/>
          <w:color w:val="000000"/>
          <w:sz w:val="24"/>
          <w:szCs w:val="24"/>
        </w:rPr>
        <w:t>OŚWIADCZENIE DOTYCZĄCE GRUPY KAPITAŁOWEJ</w:t>
      </w:r>
    </w:p>
    <w:p w:rsidR="00BF215A" w:rsidRPr="00AB16CE" w:rsidRDefault="00BF215A" w:rsidP="00CE3D19">
      <w:pPr>
        <w:spacing w:after="0" w:line="240" w:lineRule="auto"/>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 xml:space="preserve">Składając ofertę w postępowaniu o udzielenie zamówienia publicznego, pn.: </w:t>
      </w:r>
      <w:r w:rsidR="000F0F27" w:rsidRPr="00AB16CE">
        <w:rPr>
          <w:rFonts w:asciiTheme="majorHAnsi" w:hAnsiTheme="majorHAnsi" w:cs="Tahoma"/>
          <w:b/>
          <w:sz w:val="24"/>
          <w:szCs w:val="24"/>
        </w:rPr>
        <w:t xml:space="preserve">Dostawa </w:t>
      </w:r>
      <w:r w:rsidR="00FB7955" w:rsidRPr="004A697F">
        <w:rPr>
          <w:rFonts w:ascii="Cambria" w:hAnsi="Cambria" w:cs="Tahoma"/>
          <w:b/>
          <w:sz w:val="24"/>
          <w:szCs w:val="24"/>
        </w:rPr>
        <w:t>p</w:t>
      </w:r>
      <w:r w:rsidR="00FB7955" w:rsidRPr="004A697F">
        <w:rPr>
          <w:rFonts w:ascii="Cambria" w:hAnsi="Cambria" w:cs="Arial"/>
          <w:b/>
          <w:sz w:val="24"/>
          <w:szCs w:val="24"/>
        </w:rPr>
        <w:t>reparatów do żywienia dojelitowego</w:t>
      </w:r>
      <w:r w:rsidR="00FB7955">
        <w:rPr>
          <w:rFonts w:ascii="Cambria" w:hAnsi="Cambria" w:cs="Tahoma"/>
          <w:b/>
          <w:sz w:val="24"/>
          <w:szCs w:val="24"/>
        </w:rPr>
        <w:t xml:space="preserve"> oraz innych preparatów leczniczych</w:t>
      </w:r>
      <w:r w:rsidR="00450F44" w:rsidRPr="00AB16CE">
        <w:rPr>
          <w:rFonts w:asciiTheme="majorHAnsi" w:hAnsiTheme="majorHAnsi" w:cs="Tahoma"/>
          <w:b/>
          <w:sz w:val="24"/>
          <w:szCs w:val="24"/>
        </w:rPr>
        <w:t xml:space="preserve"> </w:t>
      </w:r>
      <w:r w:rsidR="00EB78D1" w:rsidRPr="00AB16CE">
        <w:rPr>
          <w:rFonts w:asciiTheme="majorHAnsi" w:hAnsiTheme="majorHAnsi" w:cs="Tahoma"/>
          <w:b/>
          <w:sz w:val="24"/>
          <w:szCs w:val="24"/>
        </w:rPr>
        <w:t>dla Samodzielnego Publicznego</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Zespołu Zakładów Opieki Zdrowotnej</w:t>
      </w:r>
      <w:r w:rsidR="001C53DC" w:rsidRPr="00AB16CE">
        <w:rPr>
          <w:rFonts w:asciiTheme="majorHAnsi" w:hAnsiTheme="majorHAnsi" w:cs="Arial"/>
          <w:color w:val="000000"/>
          <w:sz w:val="24"/>
          <w:szCs w:val="24"/>
          <w:lang w:eastAsia="pl-PL"/>
        </w:rPr>
        <w:t xml:space="preserve"> </w:t>
      </w:r>
      <w:r w:rsidR="001C53DC" w:rsidRPr="00AB16CE">
        <w:rPr>
          <w:rFonts w:asciiTheme="majorHAnsi" w:hAnsiTheme="majorHAnsi" w:cs="Arial"/>
          <w:b/>
          <w:color w:val="000000"/>
          <w:sz w:val="24"/>
          <w:szCs w:val="24"/>
          <w:lang w:eastAsia="pl-PL"/>
        </w:rPr>
        <w:t>„Sanatorium” im. Jana Pawła II w Górnie</w:t>
      </w:r>
      <w:r w:rsidRPr="00AB16CE">
        <w:rPr>
          <w:rFonts w:asciiTheme="majorHAnsi" w:hAnsiTheme="majorHAnsi" w:cs="Arial"/>
          <w:b/>
          <w:color w:val="000000"/>
          <w:sz w:val="24"/>
          <w:szCs w:val="24"/>
          <w:lang w:eastAsia="pl-PL"/>
        </w:rPr>
        <w:t>,</w:t>
      </w:r>
      <w:r w:rsidRPr="00AB16CE">
        <w:rPr>
          <w:rFonts w:asciiTheme="majorHAnsi" w:hAnsiTheme="majorHAnsi" w:cs="Arial"/>
          <w:color w:val="000000"/>
          <w:sz w:val="24"/>
          <w:szCs w:val="24"/>
          <w:lang w:eastAsia="pl-PL"/>
        </w:rPr>
        <w:t xml:space="preserve"> uwzględniając informację, o której mowa w art. 86 ust. 5 </w:t>
      </w:r>
      <w:r w:rsidR="00CE3D19" w:rsidRPr="00AB16CE">
        <w:rPr>
          <w:rFonts w:asciiTheme="majorHAnsi" w:hAnsiTheme="majorHAnsi" w:cs="Arial"/>
          <w:color w:val="000000"/>
          <w:sz w:val="24"/>
          <w:szCs w:val="24"/>
          <w:lang w:eastAsia="pl-PL"/>
        </w:rPr>
        <w:t xml:space="preserve">ustawy </w:t>
      </w:r>
      <w:proofErr w:type="spellStart"/>
      <w:r w:rsidR="00CE3D19" w:rsidRPr="00AB16CE">
        <w:rPr>
          <w:rFonts w:asciiTheme="majorHAnsi" w:hAnsiTheme="majorHAnsi" w:cs="Arial"/>
          <w:color w:val="000000"/>
          <w:sz w:val="24"/>
          <w:szCs w:val="24"/>
          <w:lang w:eastAsia="pl-PL"/>
        </w:rPr>
        <w:t>Pzp</w:t>
      </w:r>
      <w:proofErr w:type="spellEnd"/>
      <w:r w:rsidR="00CE3D19" w:rsidRPr="00AB16CE">
        <w:rPr>
          <w:rFonts w:asciiTheme="majorHAnsi" w:hAnsiTheme="majorHAnsi" w:cs="Arial"/>
          <w:color w:val="000000"/>
          <w:sz w:val="24"/>
          <w:szCs w:val="24"/>
          <w:lang w:eastAsia="pl-PL"/>
        </w:rPr>
        <w:t xml:space="preserve">. </w:t>
      </w:r>
      <w:r w:rsidRPr="00AB16CE">
        <w:rPr>
          <w:rFonts w:asciiTheme="majorHAnsi" w:hAnsiTheme="majorHAnsi" w:cs="Arial"/>
          <w:color w:val="000000"/>
          <w:sz w:val="24"/>
          <w:szCs w:val="24"/>
          <w:lang w:eastAsia="pl-PL"/>
        </w:rPr>
        <w:t>oświadczam, że:</w:t>
      </w:r>
    </w:p>
    <w:p w:rsidR="00BF215A" w:rsidRPr="00AB16CE" w:rsidRDefault="00BF215A" w:rsidP="00EF6743">
      <w:pPr>
        <w:numPr>
          <w:ilvl w:val="0"/>
          <w:numId w:val="9"/>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żadnym z wykonawców, którzy złożyli oferty w niniejszym postępowaniu </w:t>
      </w:r>
      <w:r w:rsidRPr="00AB16CE">
        <w:rPr>
          <w:rFonts w:asciiTheme="majorHAnsi" w:hAnsiTheme="majorHAnsi" w:cs="Arial"/>
          <w:b/>
          <w:color w:val="000000"/>
          <w:sz w:val="24"/>
          <w:szCs w:val="24"/>
          <w:lang w:eastAsia="pl-PL"/>
        </w:rPr>
        <w:t>nie należę do tej samej grupy kapitałowej</w:t>
      </w:r>
      <w:r w:rsidRPr="00AB16CE">
        <w:rPr>
          <w:rFonts w:asciiTheme="majorHAnsi" w:hAnsiTheme="majorHAnsi" w:cs="Arial"/>
          <w:bCs/>
          <w:color w:val="000000"/>
          <w:sz w:val="24"/>
          <w:szCs w:val="24"/>
          <w:lang w:eastAsia="pl-PL"/>
        </w:rPr>
        <w:t>, o której mowa w art. 24 ust. 1 pkt 23 ustawy.</w:t>
      </w:r>
    </w:p>
    <w:p w:rsidR="00BF215A" w:rsidRPr="00AB16CE" w:rsidRDefault="00BF215A" w:rsidP="00EF6743">
      <w:pPr>
        <w:numPr>
          <w:ilvl w:val="0"/>
          <w:numId w:val="10"/>
        </w:numPr>
        <w:spacing w:after="0" w:line="240" w:lineRule="auto"/>
        <w:ind w:left="284" w:right="-1" w:hanging="284"/>
        <w:jc w:val="both"/>
        <w:rPr>
          <w:rFonts w:asciiTheme="majorHAnsi" w:hAnsiTheme="majorHAnsi" w:cs="Arial"/>
          <w:bCs/>
          <w:color w:val="000000"/>
          <w:sz w:val="24"/>
          <w:szCs w:val="24"/>
          <w:lang w:eastAsia="pl-PL"/>
        </w:rPr>
      </w:pPr>
      <w:r w:rsidRPr="00AB16CE">
        <w:rPr>
          <w:rFonts w:asciiTheme="majorHAnsi" w:hAnsiTheme="majorHAnsi" w:cs="Arial"/>
          <w:color w:val="000000"/>
          <w:sz w:val="24"/>
          <w:szCs w:val="24"/>
          <w:lang w:eastAsia="pl-PL"/>
        </w:rPr>
        <w:t xml:space="preserve">z następującymi wykonawcami, którzy złożyli oferty w niniejszym postępowaniu </w:t>
      </w:r>
      <w:r w:rsidRPr="00AB16CE">
        <w:rPr>
          <w:rFonts w:asciiTheme="majorHAnsi" w:hAnsiTheme="majorHAnsi" w:cs="Arial"/>
          <w:b/>
          <w:color w:val="000000"/>
          <w:sz w:val="24"/>
          <w:szCs w:val="24"/>
          <w:lang w:eastAsia="pl-PL"/>
        </w:rPr>
        <w:t>należę do tej samej grupy kapitałowej</w:t>
      </w:r>
      <w:r w:rsidRPr="00AB16CE">
        <w:rPr>
          <w:rFonts w:asciiTheme="majorHAnsi" w:hAnsiTheme="majorHAnsi" w:cs="Arial"/>
          <w:bCs/>
          <w:color w:val="000000"/>
          <w:sz w:val="24"/>
          <w:szCs w:val="24"/>
          <w:lang w:eastAsia="pl-PL"/>
        </w:rPr>
        <w:t xml:space="preserve"> w rozumieniu </w:t>
      </w:r>
      <w:hyperlink r:id="rId16" w:anchor="/dokument/17337528" w:tgtFrame="_blank" w:history="1">
        <w:r w:rsidRPr="00AB16CE">
          <w:rPr>
            <w:rStyle w:val="Hipercze"/>
            <w:rFonts w:asciiTheme="majorHAnsi" w:hAnsiTheme="majorHAnsi" w:cs="Arial"/>
            <w:bCs/>
            <w:color w:val="000000"/>
            <w:sz w:val="24"/>
            <w:szCs w:val="24"/>
            <w:lang w:eastAsia="pl-PL"/>
          </w:rPr>
          <w:t>ustawy</w:t>
        </w:r>
      </w:hyperlink>
      <w:r w:rsidRPr="00AB16CE">
        <w:rPr>
          <w:rFonts w:asciiTheme="majorHAnsi" w:hAnsiTheme="majorHAnsi" w:cs="Arial"/>
          <w:bCs/>
          <w:color w:val="000000"/>
          <w:sz w:val="24"/>
          <w:szCs w:val="24"/>
          <w:lang w:eastAsia="pl-PL"/>
        </w:rPr>
        <w:t xml:space="preserve"> z dnia 16 lutego 2007 r. o ochronie konkurencji i konsumentów (Dz. U. z 2015 r. poz. 184 z </w:t>
      </w:r>
      <w:proofErr w:type="spellStart"/>
      <w:r w:rsidRPr="00AB16CE">
        <w:rPr>
          <w:rFonts w:asciiTheme="majorHAnsi" w:hAnsiTheme="majorHAnsi" w:cs="Arial"/>
          <w:bCs/>
          <w:color w:val="000000"/>
          <w:sz w:val="24"/>
          <w:szCs w:val="24"/>
          <w:lang w:eastAsia="pl-PL"/>
        </w:rPr>
        <w:t>późn</w:t>
      </w:r>
      <w:proofErr w:type="spellEnd"/>
      <w:r w:rsidRPr="00AB16CE">
        <w:rPr>
          <w:rFonts w:asciiTheme="majorHAnsi" w:hAnsiTheme="majorHAnsi" w:cs="Arial"/>
          <w:bCs/>
          <w:color w:val="000000"/>
          <w:sz w:val="24"/>
          <w:szCs w:val="24"/>
          <w:lang w:eastAsia="pl-PL"/>
        </w:rPr>
        <w:t>. zm.)</w:t>
      </w:r>
    </w:p>
    <w:p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Lista wykonawców należących do tej samej grupy kapitałowej:</w:t>
      </w:r>
    </w:p>
    <w:p w:rsidR="00BF215A" w:rsidRPr="00AB16CE" w:rsidRDefault="00BF215A" w:rsidP="00BF215A">
      <w:pPr>
        <w:ind w:left="284"/>
        <w:jc w:val="both"/>
        <w:rPr>
          <w:rFonts w:asciiTheme="majorHAnsi" w:hAnsiTheme="majorHAnsi"/>
          <w:color w:val="000000"/>
          <w:sz w:val="24"/>
          <w:szCs w:val="24"/>
          <w:lang w:eastAsia="ar-SA"/>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AB16CE" w:rsidRDefault="00BF215A" w:rsidP="00CE3D19">
      <w:pPr>
        <w:ind w:left="284"/>
        <w:jc w:val="center"/>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BF215A" w:rsidRPr="00AB16CE" w:rsidRDefault="00BF215A" w:rsidP="00CE3D19">
      <w:pPr>
        <w:ind w:left="284"/>
        <w:jc w:val="center"/>
        <w:rPr>
          <w:rFonts w:asciiTheme="majorHAnsi" w:hAnsiTheme="majorHAnsi"/>
          <w:color w:val="000000"/>
        </w:rPr>
      </w:pPr>
      <w:r w:rsidRPr="00AB16CE">
        <w:rPr>
          <w:rFonts w:asciiTheme="majorHAnsi" w:hAnsiTheme="majorHAnsi"/>
          <w:color w:val="000000"/>
        </w:rPr>
        <w:t>(nazwa, adres)</w:t>
      </w:r>
    </w:p>
    <w:p w:rsidR="00BF215A" w:rsidRPr="00AB16CE" w:rsidRDefault="00BF215A" w:rsidP="00BF215A">
      <w:pPr>
        <w:ind w:left="284" w:right="-1"/>
        <w:jc w:val="both"/>
        <w:rPr>
          <w:rFonts w:asciiTheme="majorHAnsi" w:hAnsiTheme="majorHAnsi" w:cs="Arial"/>
          <w:color w:val="000000"/>
          <w:sz w:val="24"/>
          <w:szCs w:val="24"/>
          <w:lang w:eastAsia="pl-PL"/>
        </w:rPr>
      </w:pPr>
      <w:r w:rsidRPr="00AB16CE">
        <w:rPr>
          <w:rFonts w:asciiTheme="majorHAnsi" w:hAnsiTheme="majorHAnsi" w:cs="Arial"/>
          <w:color w:val="000000"/>
          <w:sz w:val="24"/>
          <w:szCs w:val="24"/>
          <w:lang w:eastAsia="pl-PL"/>
        </w:rPr>
        <w:t>Jednocześnie przedkładam następujące dowody, że powiązania z innymi wykonawcami nie prowadzą do zakłócenia konkurencji w niniejszym postępowaniu o udzielenie zamówienia:</w:t>
      </w:r>
    </w:p>
    <w:p w:rsidR="00BF215A" w:rsidRPr="00AB16CE" w:rsidRDefault="00BF215A" w:rsidP="00BF215A">
      <w:pPr>
        <w:ind w:left="284"/>
        <w:jc w:val="both"/>
        <w:rPr>
          <w:rFonts w:asciiTheme="majorHAnsi" w:hAnsiTheme="majorHAnsi"/>
          <w:color w:val="000000"/>
          <w:sz w:val="24"/>
          <w:szCs w:val="24"/>
        </w:rPr>
      </w:pPr>
      <w:r w:rsidRPr="00AB16CE">
        <w:rPr>
          <w:rFonts w:asciiTheme="majorHAnsi" w:hAnsiTheme="majorHAnsi"/>
          <w:color w:val="000000"/>
          <w:sz w:val="24"/>
          <w:szCs w:val="24"/>
        </w:rPr>
        <w:t>……………………………………………………………………………………………………………………………………………………………………………………………………</w:t>
      </w:r>
      <w:r w:rsidR="00AB16CE">
        <w:rPr>
          <w:rFonts w:asciiTheme="majorHAnsi" w:hAnsiTheme="majorHAnsi"/>
          <w:color w:val="000000"/>
          <w:sz w:val="24"/>
          <w:szCs w:val="24"/>
        </w:rPr>
        <w:t>…………………………………………………………</w:t>
      </w:r>
    </w:p>
    <w:p w:rsidR="00BF215A" w:rsidRPr="00AB16CE" w:rsidRDefault="00BF215A" w:rsidP="00BF215A">
      <w:pPr>
        <w:jc w:val="center"/>
        <w:rPr>
          <w:rFonts w:asciiTheme="majorHAnsi" w:hAnsiTheme="majorHAnsi"/>
          <w:b/>
          <w:color w:val="FF0000"/>
          <w:sz w:val="24"/>
          <w:szCs w:val="24"/>
        </w:rPr>
      </w:pPr>
      <w:r w:rsidRPr="00AB16CE">
        <w:rPr>
          <w:rFonts w:asciiTheme="majorHAnsi" w:hAnsiTheme="majorHAnsi"/>
          <w:b/>
          <w:color w:val="FF0000"/>
          <w:sz w:val="24"/>
          <w:szCs w:val="24"/>
        </w:rPr>
        <w:t>Składając oświadczenie należy wybrać właściwy wariant pkt 1.</w:t>
      </w:r>
    </w:p>
    <w:p w:rsidR="00BF215A" w:rsidRPr="00BF215A" w:rsidRDefault="00BF215A" w:rsidP="00EF6743">
      <w:pPr>
        <w:numPr>
          <w:ilvl w:val="0"/>
          <w:numId w:val="10"/>
        </w:numPr>
        <w:spacing w:after="0" w:line="240" w:lineRule="auto"/>
        <w:ind w:left="284" w:right="-1" w:hanging="284"/>
        <w:jc w:val="both"/>
        <w:rPr>
          <w:rFonts w:ascii="Cambria" w:hAnsi="Cambria" w:cs="Arial"/>
          <w:color w:val="000000"/>
          <w:lang w:eastAsia="pl-PL"/>
        </w:rPr>
      </w:pPr>
      <w:r w:rsidRPr="00AB16CE">
        <w:rPr>
          <w:rFonts w:asciiTheme="majorHAnsi" w:hAnsiTheme="majorHAnsi" w:cs="Arial"/>
          <w:color w:val="000000"/>
          <w:sz w:val="24"/>
          <w:szCs w:val="24"/>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EF4F4D" w:rsidRDefault="00AB16CE" w:rsidP="00AB16CE">
      <w:pPr>
        <w:rPr>
          <w:rFonts w:ascii="Cambria" w:hAnsi="Cambria" w:cs="Arial"/>
          <w:color w:val="000000"/>
          <w:lang w:eastAsia="pl-PL"/>
        </w:rPr>
      </w:pPr>
      <w:r>
        <w:rPr>
          <w:rFonts w:ascii="Cambria" w:hAnsi="Cambria" w:cs="Arial"/>
          <w:color w:val="000000"/>
          <w:lang w:eastAsia="pl-PL"/>
        </w:rPr>
        <w:br/>
      </w:r>
    </w:p>
    <w:p w:rsidR="00056A6B" w:rsidRDefault="00BF215A" w:rsidP="00AB16CE">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7A4904" w:rsidRDefault="007A4904" w:rsidP="007A4904">
      <w:pPr>
        <w:jc w:val="right"/>
        <w:rPr>
          <w:rFonts w:ascii="Cambria" w:hAnsi="Cambria" w:cs="Arial"/>
          <w:color w:val="000000"/>
          <w:lang w:eastAsia="pl-PL"/>
        </w:rPr>
      </w:pPr>
      <w:r>
        <w:rPr>
          <w:rFonts w:ascii="Cambria" w:hAnsi="Cambria" w:cs="Arial"/>
          <w:color w:val="000000"/>
          <w:lang w:eastAsia="pl-PL"/>
        </w:rPr>
        <w:lastRenderedPageBreak/>
        <w:t>Załącznik nr 5</w:t>
      </w:r>
    </w:p>
    <w:p w:rsidR="00E625BD" w:rsidRPr="00E625BD" w:rsidRDefault="00E625BD" w:rsidP="007A4904">
      <w:pPr>
        <w:jc w:val="right"/>
        <w:rPr>
          <w:rFonts w:ascii="Cambria" w:hAnsi="Cambria" w:cs="Arial"/>
          <w:b/>
          <w:color w:val="000000"/>
          <w:lang w:eastAsia="pl-PL"/>
        </w:rPr>
      </w:pPr>
      <w:r w:rsidRPr="00E625BD">
        <w:rPr>
          <w:rFonts w:ascii="Cambria" w:hAnsi="Cambria" w:cs="Arial"/>
          <w:b/>
          <w:color w:val="000000"/>
          <w:lang w:eastAsia="pl-PL"/>
        </w:rPr>
        <w:t xml:space="preserve">Dostawa </w:t>
      </w:r>
      <w:r w:rsidR="00B276A4" w:rsidRPr="004A697F">
        <w:rPr>
          <w:rFonts w:ascii="Cambria" w:hAnsi="Cambria" w:cs="Tahoma"/>
          <w:b/>
          <w:sz w:val="24"/>
          <w:szCs w:val="24"/>
        </w:rPr>
        <w:t>p</w:t>
      </w:r>
      <w:r w:rsidR="00B276A4" w:rsidRPr="004A697F">
        <w:rPr>
          <w:rFonts w:ascii="Cambria" w:hAnsi="Cambria" w:cs="Arial"/>
          <w:b/>
          <w:sz w:val="24"/>
          <w:szCs w:val="24"/>
        </w:rPr>
        <w:t>reparatów do żywienia dojelitowego</w:t>
      </w:r>
      <w:r w:rsidR="00B276A4">
        <w:rPr>
          <w:rFonts w:ascii="Cambria" w:hAnsi="Cambria" w:cs="Tahoma"/>
          <w:b/>
          <w:sz w:val="24"/>
          <w:szCs w:val="24"/>
        </w:rPr>
        <w:t xml:space="preserve"> oraz innych preparatów leczniczych</w:t>
      </w:r>
    </w:p>
    <w:p w:rsidR="007A4904" w:rsidRDefault="007A4904" w:rsidP="007A4904">
      <w:pPr>
        <w:rPr>
          <w:rFonts w:ascii="Cambria" w:hAnsi="Cambria" w:cs="Arial"/>
          <w:color w:val="000000"/>
        </w:rPr>
      </w:pPr>
      <w:r>
        <w:rPr>
          <w:rFonts w:ascii="Cambria" w:hAnsi="Cambria" w:cs="Arial"/>
          <w:color w:val="000000"/>
        </w:rPr>
        <w:t>ZAMAWIAJĄCY:</w:t>
      </w:r>
    </w:p>
    <w:p w:rsidR="007A4904" w:rsidRDefault="007A4904" w:rsidP="007A4904">
      <w:pPr>
        <w:spacing w:after="0" w:line="280" w:lineRule="auto"/>
        <w:rPr>
          <w:rFonts w:ascii="Cambria" w:hAnsi="Cambria" w:cs="Arial"/>
          <w:b/>
          <w:color w:val="000000"/>
        </w:rPr>
      </w:pPr>
      <w:r>
        <w:rPr>
          <w:rFonts w:ascii="Cambria" w:hAnsi="Cambria" w:cs="Arial"/>
          <w:b/>
          <w:color w:val="000000"/>
        </w:rPr>
        <w:t xml:space="preserve">Samodzielny Publiczny Zespół Zakładów </w:t>
      </w:r>
    </w:p>
    <w:p w:rsidR="007A4904" w:rsidRDefault="007A4904" w:rsidP="007A4904">
      <w:pPr>
        <w:spacing w:after="0" w:line="280" w:lineRule="auto"/>
        <w:rPr>
          <w:rFonts w:ascii="Cambria" w:hAnsi="Cambria" w:cs="Arial"/>
          <w:b/>
          <w:color w:val="000000"/>
        </w:rPr>
      </w:pPr>
      <w:r>
        <w:rPr>
          <w:rFonts w:ascii="Cambria" w:hAnsi="Cambria" w:cs="Arial"/>
          <w:b/>
          <w:color w:val="000000"/>
        </w:rPr>
        <w:t xml:space="preserve">Opieki Zdrowotnej „Sanatorium” im. Jana Pawła II w Górnie </w:t>
      </w:r>
    </w:p>
    <w:p w:rsidR="007A4904" w:rsidRDefault="007A4904" w:rsidP="007A4904">
      <w:pPr>
        <w:spacing w:after="0" w:line="280" w:lineRule="auto"/>
        <w:rPr>
          <w:rFonts w:ascii="Cambria" w:hAnsi="Cambria" w:cs="Arial"/>
          <w:color w:val="000000"/>
        </w:rPr>
      </w:pPr>
      <w:r>
        <w:rPr>
          <w:rFonts w:ascii="Cambria" w:hAnsi="Cambria" w:cs="Arial"/>
          <w:b/>
          <w:color w:val="000000"/>
        </w:rPr>
        <w:t>36-051 Górno, ul. Rzeszowska 5</w:t>
      </w:r>
    </w:p>
    <w:p w:rsidR="007A4904" w:rsidRDefault="007A4904" w:rsidP="007A4904">
      <w:pPr>
        <w:jc w:val="both"/>
        <w:rPr>
          <w:rFonts w:ascii="Cambria" w:hAnsi="Cambria" w:cs="Arial"/>
          <w:color w:val="000000"/>
          <w:lang w:eastAsia="pl-PL"/>
        </w:rPr>
      </w:pPr>
      <w:r>
        <w:rPr>
          <w:rFonts w:ascii="Cambria" w:hAnsi="Cambria" w:cs="Arial"/>
          <w:color w:val="000000"/>
          <w:lang w:eastAsia="pl-PL"/>
        </w:rPr>
        <w:br/>
        <w:t>WYKONAWCA:</w:t>
      </w:r>
    </w:p>
    <w:p w:rsidR="007A4904" w:rsidRDefault="007A4904" w:rsidP="007A4904">
      <w:pPr>
        <w:spacing w:before="240"/>
        <w:ind w:right="-1"/>
        <w:rPr>
          <w:rFonts w:ascii="Cambria" w:hAnsi="Cambria" w:cs="Arial"/>
          <w:color w:val="000000"/>
          <w:lang w:eastAsia="pl-PL"/>
        </w:rPr>
      </w:pPr>
      <w:r>
        <w:rPr>
          <w:rFonts w:ascii="Cambria" w:hAnsi="Cambria" w:cs="Arial"/>
          <w:color w:val="000000"/>
          <w:lang w:eastAsia="pl-PL"/>
        </w:rPr>
        <w:t>.......................................................................</w:t>
      </w:r>
    </w:p>
    <w:p w:rsidR="007A4904" w:rsidRDefault="007A4904" w:rsidP="007A4904">
      <w:pPr>
        <w:spacing w:before="240"/>
        <w:ind w:right="-1"/>
        <w:rPr>
          <w:rFonts w:ascii="Cambria" w:hAnsi="Cambria" w:cs="Arial"/>
          <w:color w:val="000000"/>
          <w:lang w:eastAsia="pl-PL"/>
        </w:rPr>
      </w:pPr>
      <w:r>
        <w:rPr>
          <w:rFonts w:ascii="Cambria" w:hAnsi="Cambria" w:cs="Arial"/>
          <w:color w:val="000000"/>
          <w:lang w:eastAsia="pl-PL"/>
        </w:rPr>
        <w:t>.......................................................................</w:t>
      </w:r>
    </w:p>
    <w:p w:rsidR="007A4904" w:rsidRDefault="007A4904" w:rsidP="007A4904">
      <w:pPr>
        <w:ind w:right="5669"/>
        <w:jc w:val="center"/>
        <w:rPr>
          <w:rFonts w:ascii="Cambria" w:hAnsi="Cambria" w:cs="Arial"/>
          <w:color w:val="000000"/>
          <w:sz w:val="18"/>
          <w:lang w:eastAsia="pl-PL"/>
        </w:rPr>
      </w:pPr>
      <w:r>
        <w:rPr>
          <w:rFonts w:ascii="Cambria" w:hAnsi="Cambria" w:cs="Arial"/>
          <w:color w:val="000000"/>
          <w:sz w:val="18"/>
          <w:lang w:eastAsia="pl-PL"/>
        </w:rPr>
        <w:t xml:space="preserve"> (nazwa, adres)</w:t>
      </w:r>
    </w:p>
    <w:p w:rsidR="007A4904" w:rsidRDefault="007A4904" w:rsidP="007A4904">
      <w:pPr>
        <w:jc w:val="center"/>
        <w:rPr>
          <w:rFonts w:asciiTheme="majorHAnsi" w:hAnsiTheme="majorHAnsi" w:cs="Arial"/>
          <w:b/>
          <w:color w:val="000000"/>
          <w:sz w:val="24"/>
          <w:szCs w:val="24"/>
          <w:lang w:eastAsia="pl-PL"/>
        </w:rPr>
      </w:pPr>
      <w:r>
        <w:rPr>
          <w:rFonts w:asciiTheme="majorHAnsi" w:hAnsiTheme="majorHAnsi" w:cs="Arial"/>
          <w:b/>
          <w:color w:val="000000"/>
          <w:sz w:val="24"/>
          <w:szCs w:val="24"/>
          <w:lang w:eastAsia="pl-PL"/>
        </w:rPr>
        <w:t>OŚWIADCZENIE PRZEDMIOTOWE</w:t>
      </w:r>
    </w:p>
    <w:p w:rsidR="007A4904" w:rsidRDefault="007A4904" w:rsidP="007A4904">
      <w:pPr>
        <w:rPr>
          <w:rFonts w:asciiTheme="majorHAnsi" w:hAnsiTheme="majorHAnsi" w:cs="Arial"/>
          <w:color w:val="000000"/>
          <w:sz w:val="24"/>
          <w:szCs w:val="24"/>
          <w:lang w:eastAsia="pl-PL"/>
        </w:rPr>
      </w:pPr>
      <w:r>
        <w:rPr>
          <w:rFonts w:asciiTheme="majorHAnsi" w:hAnsiTheme="majorHAnsi" w:cs="Arial"/>
          <w:color w:val="000000"/>
          <w:sz w:val="24"/>
          <w:szCs w:val="24"/>
          <w:lang w:eastAsia="pl-PL"/>
        </w:rPr>
        <w:t>Oświadczam(-y), że:</w:t>
      </w:r>
    </w:p>
    <w:p w:rsidR="007A4904" w:rsidRDefault="007A4904" w:rsidP="007A4904">
      <w:pPr>
        <w:rPr>
          <w:rFonts w:ascii="Cambria" w:hAnsi="Cambria" w:cs="Arial"/>
          <w:sz w:val="24"/>
          <w:szCs w:val="24"/>
        </w:rPr>
      </w:pPr>
      <w:r>
        <w:rPr>
          <w:rFonts w:asciiTheme="majorHAnsi" w:hAnsiTheme="majorHAnsi" w:cs="Arial"/>
          <w:color w:val="000000"/>
          <w:sz w:val="24"/>
          <w:szCs w:val="24"/>
          <w:lang w:eastAsia="pl-PL"/>
        </w:rPr>
        <w:t xml:space="preserve">a) oferuję(-y) </w:t>
      </w:r>
      <w:r>
        <w:rPr>
          <w:rFonts w:ascii="Cambria" w:hAnsi="Cambria" w:cs="Arial"/>
          <w:sz w:val="24"/>
          <w:szCs w:val="24"/>
        </w:rPr>
        <w:t>przedmiot zamówienia posiadający świadectwo dopuszczenia do obrotu i używania na terenie RP, zgodnie z obowiązującymi przepisami prawa w zakresie wyrobów dopuszczonych do obrotu i stosowania w Zakładach Opieki Zdrowotnej oraz spełniający wymogi dyrektyw Unii Europejskiej,</w:t>
      </w:r>
    </w:p>
    <w:p w:rsidR="007A4904" w:rsidRDefault="007A4904" w:rsidP="007A4904">
      <w:pPr>
        <w:rPr>
          <w:rFonts w:asciiTheme="majorHAnsi" w:hAnsiTheme="majorHAnsi" w:cs="Arial"/>
          <w:color w:val="000000"/>
          <w:sz w:val="24"/>
          <w:szCs w:val="24"/>
          <w:lang w:eastAsia="pl-PL"/>
        </w:rPr>
      </w:pPr>
      <w:r>
        <w:rPr>
          <w:rFonts w:ascii="Cambria" w:hAnsi="Cambria" w:cs="Arial"/>
          <w:sz w:val="24"/>
          <w:szCs w:val="24"/>
        </w:rPr>
        <w:t>b) posiadam(-y) i dostarczę(-</w:t>
      </w:r>
      <w:proofErr w:type="spellStart"/>
      <w:r>
        <w:rPr>
          <w:rFonts w:ascii="Cambria" w:hAnsi="Cambria" w:cs="Arial"/>
          <w:sz w:val="24"/>
          <w:szCs w:val="24"/>
        </w:rPr>
        <w:t>ymy</w:t>
      </w:r>
      <w:proofErr w:type="spellEnd"/>
      <w:r>
        <w:rPr>
          <w:rFonts w:ascii="Cambria" w:hAnsi="Cambria" w:cs="Arial"/>
          <w:sz w:val="24"/>
          <w:szCs w:val="24"/>
        </w:rPr>
        <w:t>) na każde żądanie Zamawiającego aktualne certyfikaty i charakterystyki produktu leczniczego dotyczące oferowanych produktów farmaceutycznych.</w:t>
      </w:r>
    </w:p>
    <w:p w:rsidR="007A4904" w:rsidRDefault="007A4904" w:rsidP="007A4904">
      <w:pPr>
        <w:jc w:val="right"/>
        <w:rPr>
          <w:rFonts w:ascii="Cambria" w:hAnsi="Cambria" w:cs="Arial"/>
          <w:color w:val="000000"/>
          <w:sz w:val="18"/>
          <w:lang w:eastAsia="pl-PL"/>
        </w:rPr>
      </w:pPr>
    </w:p>
    <w:p w:rsidR="007A4904" w:rsidRDefault="007A4904" w:rsidP="007A4904">
      <w:pPr>
        <w:jc w:val="right"/>
        <w:rPr>
          <w:rFonts w:ascii="Cambria" w:hAnsi="Cambria" w:cs="Arial"/>
          <w:color w:val="000000"/>
          <w:sz w:val="18"/>
          <w:lang w:eastAsia="pl-PL"/>
        </w:rPr>
      </w:pPr>
      <w:r>
        <w:rPr>
          <w:rFonts w:ascii="Cambria" w:hAnsi="Cambria" w:cs="Arial"/>
          <w:color w:val="000000"/>
          <w:sz w:val="18"/>
          <w:lang w:eastAsia="pl-PL"/>
        </w:rPr>
        <w:t>,</w:t>
      </w:r>
    </w:p>
    <w:p w:rsidR="007A4904" w:rsidRDefault="007A4904" w:rsidP="007A4904">
      <w:pPr>
        <w:jc w:val="right"/>
        <w:rPr>
          <w:rFonts w:ascii="Cambria" w:hAnsi="Cambria" w:cs="Arial"/>
          <w:color w:val="000000"/>
          <w:sz w:val="18"/>
          <w:lang w:eastAsia="pl-PL"/>
        </w:rPr>
      </w:pPr>
    </w:p>
    <w:p w:rsidR="00623573" w:rsidRDefault="007A4904" w:rsidP="007A4904">
      <w:pPr>
        <w:spacing w:after="0" w:line="240" w:lineRule="auto"/>
        <w:rPr>
          <w:rFonts w:ascii="Cambria" w:hAnsi="Cambria"/>
          <w:b/>
          <w:kern w:val="24"/>
          <w:sz w:val="24"/>
          <w:szCs w:val="24"/>
        </w:rPr>
      </w:pPr>
      <w:r>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w:t>
      </w:r>
      <w:r>
        <w:rPr>
          <w:rFonts w:ascii="Cambria" w:hAnsi="Cambria" w:cs="Arial"/>
          <w:color w:val="000000"/>
          <w:lang w:eastAsia="pl-PL"/>
        </w:rPr>
        <w:br/>
      </w:r>
      <w:r>
        <w:rPr>
          <w:rFonts w:ascii="Cambria" w:hAnsi="Cambria" w:cs="Arial"/>
          <w:color w:val="000000"/>
          <w:sz w:val="18"/>
          <w:lang w:eastAsia="pl-PL"/>
        </w:rPr>
        <w:t xml:space="preserve">          (miejscowość)                                                                                                                          (podpis Wykonawcy)</w:t>
      </w:r>
    </w:p>
    <w:p w:rsidR="00623573" w:rsidRDefault="00623573" w:rsidP="001C53DC">
      <w:pPr>
        <w:jc w:val="right"/>
        <w:rPr>
          <w:rFonts w:ascii="Cambria" w:hAnsi="Cambria"/>
          <w:b/>
          <w:kern w:val="24"/>
          <w:sz w:val="24"/>
          <w:szCs w:val="24"/>
        </w:rPr>
      </w:pPr>
    </w:p>
    <w:p w:rsidR="00623573" w:rsidRDefault="00623573">
      <w:pPr>
        <w:spacing w:after="0" w:line="240" w:lineRule="auto"/>
        <w:rPr>
          <w:rFonts w:ascii="Cambria" w:hAnsi="Cambria"/>
          <w:b/>
          <w:kern w:val="24"/>
          <w:sz w:val="24"/>
          <w:szCs w:val="24"/>
        </w:rPr>
      </w:pPr>
      <w:r>
        <w:rPr>
          <w:rFonts w:ascii="Cambria" w:hAnsi="Cambria"/>
          <w:b/>
          <w:kern w:val="24"/>
          <w:sz w:val="24"/>
          <w:szCs w:val="24"/>
        </w:rPr>
        <w:br w:type="page"/>
      </w:r>
    </w:p>
    <w:p w:rsidR="00FC1828" w:rsidRDefault="004C4561" w:rsidP="001C53DC">
      <w:pPr>
        <w:jc w:val="right"/>
        <w:rPr>
          <w:rFonts w:ascii="Cambria" w:hAnsi="Cambria"/>
          <w:b/>
          <w:kern w:val="24"/>
          <w:sz w:val="24"/>
          <w:szCs w:val="24"/>
        </w:rPr>
      </w:pPr>
      <w:r>
        <w:rPr>
          <w:rFonts w:ascii="Cambria" w:hAnsi="Cambria"/>
          <w:b/>
          <w:kern w:val="24"/>
          <w:sz w:val="24"/>
          <w:szCs w:val="24"/>
        </w:rPr>
        <w:lastRenderedPageBreak/>
        <w:t xml:space="preserve">Załącznik nr </w:t>
      </w:r>
      <w:r w:rsidR="00623573">
        <w:rPr>
          <w:rFonts w:ascii="Cambria" w:hAnsi="Cambria"/>
          <w:b/>
          <w:kern w:val="24"/>
          <w:sz w:val="24"/>
          <w:szCs w:val="24"/>
        </w:rPr>
        <w:t>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8B4590" w:rsidRPr="00AB16CE" w:rsidRDefault="008B4590" w:rsidP="008B4590">
      <w:pPr>
        <w:jc w:val="both"/>
        <w:rPr>
          <w:rFonts w:ascii="Cambria" w:hAnsi="Cambria" w:cs="Arial"/>
          <w:b/>
          <w:i/>
          <w:sz w:val="24"/>
          <w:szCs w:val="24"/>
        </w:rPr>
      </w:pPr>
      <w:r>
        <w:rPr>
          <w:rFonts w:ascii="Cambria" w:hAnsi="Cambria" w:cs="Arial"/>
          <w:sz w:val="24"/>
          <w:szCs w:val="24"/>
        </w:rPr>
        <w:t xml:space="preserve">W rezultacie dokonania przez Zamawiającego wyboru oferty w przetargu nieograniczonym nr……., ogłoszonym w BZP Nr </w:t>
      </w:r>
      <w:r>
        <w:rPr>
          <w:rFonts w:ascii="Cambria" w:hAnsi="Cambria" w:cs="Arial"/>
          <w:bCs/>
          <w:sz w:val="24"/>
          <w:szCs w:val="24"/>
        </w:rPr>
        <w:t>………………………… w dniu ……………..</w:t>
      </w:r>
      <w:r>
        <w:rPr>
          <w:rFonts w:ascii="Cambria" w:hAnsi="Cambria" w:cs="Arial"/>
          <w:sz w:val="24"/>
          <w:szCs w:val="24"/>
        </w:rPr>
        <w:t xml:space="preserve">, na podstawie przepisów ustawy z dnia 29 </w:t>
      </w:r>
      <w:r w:rsidRPr="00AB16CE">
        <w:rPr>
          <w:rFonts w:ascii="Cambria" w:hAnsi="Cambria" w:cs="Arial"/>
          <w:sz w:val="24"/>
          <w:szCs w:val="24"/>
        </w:rPr>
        <w:t>stycznia 2004 r. Prawo zamówień publicznych (</w:t>
      </w:r>
      <w:r w:rsidRPr="00AB16CE">
        <w:rPr>
          <w:rFonts w:ascii="Cambria" w:hAnsi="Cambria"/>
          <w:sz w:val="24"/>
          <w:szCs w:val="24"/>
        </w:rPr>
        <w:t>tekst jednolity Dz. U. z 2015 r., poz. 2164 ze zm.</w:t>
      </w:r>
      <w:r w:rsidRPr="00AB16CE">
        <w:rPr>
          <w:rFonts w:ascii="Cambria" w:hAnsi="Cambria" w:cs="Arial"/>
          <w:sz w:val="24"/>
          <w:szCs w:val="24"/>
        </w:rPr>
        <w:t>), dotyczącego zadania pn.: „</w:t>
      </w:r>
      <w:r w:rsidRPr="00AB16CE">
        <w:rPr>
          <w:rFonts w:ascii="Cambria" w:hAnsi="Cambria" w:cs="Tahoma"/>
          <w:b/>
          <w:sz w:val="24"/>
          <w:szCs w:val="24"/>
        </w:rPr>
        <w:t xml:space="preserve">Dostawa </w:t>
      </w:r>
      <w:r w:rsidR="00B276A4" w:rsidRPr="004A697F">
        <w:rPr>
          <w:rFonts w:ascii="Cambria" w:hAnsi="Cambria" w:cs="Tahoma"/>
          <w:b/>
          <w:sz w:val="24"/>
          <w:szCs w:val="24"/>
        </w:rPr>
        <w:t>p</w:t>
      </w:r>
      <w:r w:rsidR="00B276A4" w:rsidRPr="004A697F">
        <w:rPr>
          <w:rFonts w:ascii="Cambria" w:hAnsi="Cambria" w:cs="Arial"/>
          <w:b/>
          <w:sz w:val="24"/>
          <w:szCs w:val="24"/>
        </w:rPr>
        <w:t>reparatów do żywienia dojelitowego</w:t>
      </w:r>
      <w:r w:rsidR="00B276A4">
        <w:rPr>
          <w:rFonts w:ascii="Cambria" w:hAnsi="Cambria" w:cs="Tahoma"/>
          <w:b/>
          <w:sz w:val="24"/>
          <w:szCs w:val="24"/>
        </w:rPr>
        <w:t xml:space="preserve"> oraz innych preparatów leczniczych</w:t>
      </w:r>
      <w:r w:rsidRPr="00AB16CE">
        <w:rPr>
          <w:rFonts w:ascii="Cambria" w:hAnsi="Cambria" w:cs="Tahoma"/>
          <w:b/>
          <w:sz w:val="24"/>
          <w:szCs w:val="24"/>
        </w:rPr>
        <w:t xml:space="preserve"> dla Samodzielnego Publicznego </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Zespołu Zakładów Opieki Zdrowotnej</w:t>
      </w:r>
      <w:r w:rsidRPr="00AB16CE">
        <w:rPr>
          <w:rFonts w:ascii="Cambria" w:hAnsi="Cambria" w:cs="Arial"/>
          <w:color w:val="000000"/>
          <w:sz w:val="24"/>
          <w:szCs w:val="24"/>
          <w:lang w:eastAsia="pl-PL"/>
        </w:rPr>
        <w:t xml:space="preserve"> </w:t>
      </w:r>
      <w:r w:rsidRPr="00AB16CE">
        <w:rPr>
          <w:rFonts w:ascii="Cambria" w:hAnsi="Cambria" w:cs="Arial"/>
          <w:b/>
          <w:color w:val="000000"/>
          <w:sz w:val="24"/>
          <w:szCs w:val="24"/>
          <w:lang w:eastAsia="pl-PL"/>
        </w:rPr>
        <w:t>„Sanatorium” im. Jana Pawła II w Górnie</w:t>
      </w:r>
      <w:r w:rsidRPr="00AB16CE">
        <w:rPr>
          <w:rFonts w:ascii="Cambria" w:hAnsi="Cambria" w:cs="Arial"/>
          <w:b/>
          <w:sz w:val="24"/>
          <w:szCs w:val="24"/>
        </w:rPr>
        <w:t>”</w:t>
      </w:r>
      <w:r w:rsidRPr="00AB16CE">
        <w:rPr>
          <w:rFonts w:ascii="Cambria" w:hAnsi="Cambria" w:cs="Arial"/>
          <w:sz w:val="24"/>
          <w:szCs w:val="24"/>
        </w:rPr>
        <w:t xml:space="preserve"> została zawarta umowa następującej treści:</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1.</w:t>
      </w:r>
    </w:p>
    <w:p w:rsidR="00DF19AE" w:rsidRDefault="00DF19AE" w:rsidP="00DF19AE">
      <w:pPr>
        <w:jc w:val="both"/>
        <w:rPr>
          <w:rFonts w:ascii="Cambria" w:hAnsi="Cambria" w:cs="Arial"/>
          <w:sz w:val="24"/>
          <w:szCs w:val="24"/>
        </w:rPr>
      </w:pPr>
      <w:r>
        <w:rPr>
          <w:rFonts w:ascii="Cambria" w:hAnsi="Cambria" w:cs="Arial"/>
          <w:sz w:val="24"/>
          <w:szCs w:val="24"/>
        </w:rPr>
        <w:t xml:space="preserve">1. </w:t>
      </w:r>
      <w:r w:rsidRPr="0063736D">
        <w:rPr>
          <w:rFonts w:ascii="Cambria" w:hAnsi="Cambria" w:cs="Arial"/>
          <w:sz w:val="24"/>
          <w:szCs w:val="24"/>
        </w:rPr>
        <w:t xml:space="preserve">Wykonawca sprzedaje a Zamawiający nabywa leki, zgodnie z wybraną ofertą oraz z ustawą z dnia 06.09.2001 r. Prawo farmaceutyczne (Dz. U. Nr 126 poz. 1382 z </w:t>
      </w:r>
      <w:proofErr w:type="spellStart"/>
      <w:r w:rsidRPr="0063736D">
        <w:rPr>
          <w:rFonts w:ascii="Cambria" w:hAnsi="Cambria" w:cs="Arial"/>
          <w:sz w:val="24"/>
          <w:szCs w:val="24"/>
        </w:rPr>
        <w:t>poźn</w:t>
      </w:r>
      <w:proofErr w:type="spellEnd"/>
      <w:r w:rsidRPr="0063736D">
        <w:rPr>
          <w:rFonts w:ascii="Cambria" w:hAnsi="Cambria" w:cs="Arial"/>
          <w:sz w:val="24"/>
          <w:szCs w:val="24"/>
        </w:rPr>
        <w:t>. zm.) posiadające stosowne świadectwa i certyfikaty oraz spełniające wymogi określone w Polskich Normach.</w:t>
      </w:r>
    </w:p>
    <w:p w:rsidR="00DF19AE" w:rsidRDefault="00DF19AE" w:rsidP="00DF19AE">
      <w:pPr>
        <w:jc w:val="both"/>
        <w:rPr>
          <w:rFonts w:ascii="Cambria" w:hAnsi="Cambria" w:cs="Arial"/>
          <w:bCs/>
          <w:sz w:val="24"/>
          <w:szCs w:val="24"/>
        </w:rPr>
      </w:pPr>
      <w:r>
        <w:rPr>
          <w:rFonts w:ascii="Cambria" w:hAnsi="Cambria" w:cs="Arial"/>
          <w:sz w:val="24"/>
          <w:szCs w:val="24"/>
        </w:rPr>
        <w:t xml:space="preserve">2. Wykonawca zobowiązuje się do dostarczania Zamawiającemu </w:t>
      </w:r>
      <w:r>
        <w:rPr>
          <w:rFonts w:ascii="Cambria" w:hAnsi="Cambria" w:cs="Arial"/>
          <w:bCs/>
          <w:sz w:val="24"/>
          <w:szCs w:val="24"/>
        </w:rPr>
        <w:t>leków odpowiednio dla danej części:</w:t>
      </w:r>
    </w:p>
    <w:p w:rsidR="00DF19AE" w:rsidRDefault="00DF19AE" w:rsidP="00DF19AE">
      <w:pPr>
        <w:jc w:val="both"/>
        <w:rPr>
          <w:rFonts w:ascii="Cambria" w:hAnsi="Cambria" w:cs="Arial"/>
          <w:bCs/>
          <w:sz w:val="24"/>
          <w:szCs w:val="24"/>
        </w:rPr>
      </w:pPr>
      <w:r>
        <w:rPr>
          <w:rFonts w:ascii="Cambria" w:hAnsi="Cambria" w:cs="Arial"/>
          <w:bCs/>
          <w:sz w:val="24"/>
          <w:szCs w:val="24"/>
        </w:rPr>
        <w:t>……………………………………………………………………………………………………………………………………</w:t>
      </w:r>
    </w:p>
    <w:p w:rsidR="00DF19AE" w:rsidRPr="0063736D" w:rsidRDefault="00DF19AE" w:rsidP="00DF19AE">
      <w:pPr>
        <w:jc w:val="both"/>
        <w:rPr>
          <w:rFonts w:ascii="Cambria" w:hAnsi="Cambria" w:cs="Arial"/>
          <w:sz w:val="24"/>
          <w:szCs w:val="24"/>
        </w:rPr>
      </w:pPr>
      <w:r>
        <w:rPr>
          <w:rFonts w:ascii="Cambria" w:hAnsi="Cambria" w:cs="Arial"/>
          <w:bCs/>
          <w:sz w:val="24"/>
          <w:szCs w:val="24"/>
        </w:rPr>
        <w:t xml:space="preserve">zgodnie z formularzem asortymentowo cenowym </w:t>
      </w:r>
      <w:r>
        <w:rPr>
          <w:rFonts w:ascii="Cambria" w:hAnsi="Cambria" w:cs="Arial"/>
          <w:bCs/>
          <w:i/>
          <w:sz w:val="24"/>
          <w:szCs w:val="24"/>
        </w:rPr>
        <w:t>(Załącznik nr 1 do umowy)</w:t>
      </w:r>
      <w:r>
        <w:rPr>
          <w:rFonts w:ascii="Cambria" w:hAnsi="Cambria" w:cs="Arial"/>
          <w:bCs/>
          <w:sz w:val="24"/>
          <w:szCs w:val="24"/>
        </w:rPr>
        <w:t xml:space="preserve"> </w:t>
      </w:r>
      <w:r>
        <w:rPr>
          <w:rFonts w:ascii="Cambria" w:hAnsi="Cambria" w:cs="Arial"/>
          <w:sz w:val="24"/>
          <w:szCs w:val="24"/>
        </w:rPr>
        <w:t>stanowiącym integralną część tej umowy, a zwanym w dalszej części umowy towarem.</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2.</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Obowiązki Wykonawcy:</w:t>
      </w:r>
    </w:p>
    <w:p w:rsidR="00DF19AE" w:rsidRDefault="00DF19AE" w:rsidP="00DF19AE">
      <w:pPr>
        <w:jc w:val="both"/>
        <w:rPr>
          <w:rFonts w:ascii="Cambria" w:hAnsi="Cambria" w:cs="Arial"/>
          <w:sz w:val="24"/>
          <w:szCs w:val="24"/>
        </w:rPr>
      </w:pPr>
      <w:r w:rsidRPr="0063736D">
        <w:rPr>
          <w:rFonts w:ascii="Cambria" w:hAnsi="Cambria" w:cs="Arial"/>
          <w:sz w:val="24"/>
          <w:szCs w:val="24"/>
        </w:rPr>
        <w:t>1. Wykonawca zobowiązuje się do dostarczenia odbiorcy leków, w ilościach, rodzajach i asortymentach określonych Załącznikiem do niniejszej umowy - oferta przetargowa Wykonawcy - stanowiącym integralną cześć tej umowy a zwanym w dalszej części umowy towarem</w:t>
      </w:r>
      <w:r w:rsidR="007A4904">
        <w:rPr>
          <w:rFonts w:ascii="Cambria" w:hAnsi="Cambria" w:cs="Arial"/>
          <w:sz w:val="24"/>
          <w:szCs w:val="24"/>
        </w:rPr>
        <w:t>.</w:t>
      </w:r>
    </w:p>
    <w:p w:rsidR="00DF19AE" w:rsidRDefault="00DF19AE" w:rsidP="00DF19AE">
      <w:pPr>
        <w:jc w:val="both"/>
        <w:rPr>
          <w:rFonts w:ascii="Cambria" w:hAnsi="Cambria" w:cs="Arial"/>
          <w:sz w:val="24"/>
          <w:szCs w:val="24"/>
        </w:rPr>
      </w:pPr>
      <w:r>
        <w:rPr>
          <w:rFonts w:ascii="Cambria" w:hAnsi="Cambria" w:cs="Arial"/>
          <w:sz w:val="24"/>
          <w:szCs w:val="24"/>
        </w:rPr>
        <w:lastRenderedPageBreak/>
        <w:t>2. Zamawiający nie dopuszcza dostaw produktów farmaceutycznych, które są suplementami diety.</w:t>
      </w:r>
    </w:p>
    <w:p w:rsidR="00DF19AE" w:rsidRPr="00443281" w:rsidRDefault="00DF19AE" w:rsidP="00DF19AE">
      <w:pPr>
        <w:jc w:val="both"/>
        <w:rPr>
          <w:rFonts w:ascii="Cambria" w:hAnsi="Cambria" w:cs="Arial"/>
          <w:sz w:val="24"/>
          <w:szCs w:val="24"/>
        </w:rPr>
      </w:pPr>
      <w:r>
        <w:rPr>
          <w:rFonts w:ascii="Cambria" w:hAnsi="Cambria" w:cs="Arial"/>
          <w:sz w:val="24"/>
          <w:szCs w:val="24"/>
        </w:rPr>
        <w:t>3</w:t>
      </w:r>
      <w:r w:rsidRPr="00443281">
        <w:rPr>
          <w:rFonts w:ascii="Cambria" w:hAnsi="Cambria" w:cs="Arial"/>
          <w:sz w:val="24"/>
          <w:szCs w:val="24"/>
        </w:rPr>
        <w:t xml:space="preserve">. Dostawa przedmiotów umowy następować będzie na podstawie sukcesywnych zamówień Zamawiającego dokonywanych drogą telefoniczną, </w:t>
      </w:r>
      <w:proofErr w:type="spellStart"/>
      <w:r w:rsidRPr="00443281">
        <w:rPr>
          <w:rFonts w:ascii="Cambria" w:hAnsi="Cambria" w:cs="Arial"/>
          <w:sz w:val="24"/>
          <w:szCs w:val="24"/>
        </w:rPr>
        <w:t>faxową</w:t>
      </w:r>
      <w:proofErr w:type="spellEnd"/>
      <w:r w:rsidRPr="00443281">
        <w:rPr>
          <w:rFonts w:ascii="Cambria" w:hAnsi="Cambria" w:cs="Arial"/>
          <w:sz w:val="24"/>
          <w:szCs w:val="24"/>
        </w:rPr>
        <w:t xml:space="preserve"> lub elektroniczną przez Pracowników Zamawiającego</w:t>
      </w:r>
      <w:r>
        <w:rPr>
          <w:rFonts w:ascii="Cambria" w:hAnsi="Cambria" w:cs="Arial"/>
          <w:sz w:val="24"/>
          <w:szCs w:val="24"/>
        </w:rPr>
        <w:t xml:space="preserve">. </w:t>
      </w:r>
      <w:r w:rsidRPr="00443281">
        <w:rPr>
          <w:rFonts w:ascii="Cambria" w:hAnsi="Cambria" w:cs="Arial"/>
          <w:sz w:val="24"/>
          <w:szCs w:val="24"/>
        </w:rPr>
        <w:t>Zamówienie będzie zawierało zestawienie ilościowe i asortymentowe przedmiotów umowy odzwierciedlające aktualne potrzeby Zamawiającego.</w:t>
      </w:r>
    </w:p>
    <w:p w:rsidR="00DF19AE" w:rsidRPr="009D2909" w:rsidRDefault="00DF19AE" w:rsidP="00DF19AE">
      <w:pPr>
        <w:jc w:val="both"/>
        <w:rPr>
          <w:rFonts w:ascii="Cambria" w:hAnsi="Cambria" w:cs="Arial"/>
          <w:sz w:val="24"/>
          <w:szCs w:val="24"/>
        </w:rPr>
      </w:pPr>
      <w:r w:rsidRPr="009D2909">
        <w:rPr>
          <w:rFonts w:ascii="Cambria" w:hAnsi="Cambria" w:cs="Arial"/>
          <w:sz w:val="24"/>
          <w:szCs w:val="24"/>
        </w:rPr>
        <w:t>4. Dostawa będzie następować w terminie do następnego dnia roboczego na koszt i ryzyko Wykonawcy do Apteki Zakładowej SP ZZOZ Sanato</w:t>
      </w:r>
      <w:r w:rsidR="00A85B64">
        <w:rPr>
          <w:rFonts w:ascii="Cambria" w:hAnsi="Cambria" w:cs="Arial"/>
          <w:sz w:val="24"/>
          <w:szCs w:val="24"/>
        </w:rPr>
        <w:t>rium w Górnie pomiędzy godziną 7.25 a 15.00</w:t>
      </w:r>
      <w:r w:rsidRPr="009D2909">
        <w:rPr>
          <w:rFonts w:ascii="Cambria" w:hAnsi="Cambria" w:cs="Arial"/>
          <w:sz w:val="24"/>
          <w:szCs w:val="24"/>
        </w:rPr>
        <w:t xml:space="preserve">  (termin dostawy nie dotyczy leków na ratunek (tzw. cito), o </w:t>
      </w:r>
      <w:r w:rsidRPr="00D1621D">
        <w:rPr>
          <w:rFonts w:ascii="Cambria" w:hAnsi="Cambria" w:cs="Arial"/>
          <w:sz w:val="24"/>
          <w:szCs w:val="24"/>
        </w:rPr>
        <w:t xml:space="preserve">których mowa w ust. </w:t>
      </w:r>
      <w:r w:rsidR="00B276A4">
        <w:rPr>
          <w:rFonts w:ascii="Cambria" w:hAnsi="Cambria" w:cs="Arial"/>
          <w:sz w:val="24"/>
          <w:szCs w:val="24"/>
        </w:rPr>
        <w:t>5</w:t>
      </w:r>
      <w:r w:rsidRPr="00D1621D">
        <w:rPr>
          <w:rFonts w:ascii="Cambria" w:hAnsi="Cambria" w:cs="Arial"/>
          <w:sz w:val="24"/>
          <w:szCs w:val="24"/>
        </w:rPr>
        <w:t xml:space="preserve"> i </w:t>
      </w:r>
      <w:r w:rsidR="00B276A4">
        <w:rPr>
          <w:rFonts w:ascii="Cambria" w:hAnsi="Cambria" w:cs="Arial"/>
          <w:sz w:val="24"/>
          <w:szCs w:val="24"/>
        </w:rPr>
        <w:t>5</w:t>
      </w:r>
      <w:r w:rsidRPr="00D1621D">
        <w:rPr>
          <w:rFonts w:ascii="Cambria" w:hAnsi="Cambria" w:cs="Arial"/>
          <w:sz w:val="24"/>
          <w:szCs w:val="24"/>
        </w:rPr>
        <w:t>a). Asortyment musi być dostarczony i wniesiony przez Wykonawcę do pomieszczenia magazynowego Apteki.</w:t>
      </w:r>
    </w:p>
    <w:p w:rsidR="00DF19AE" w:rsidRPr="009D2909" w:rsidRDefault="00B276A4" w:rsidP="00DF19AE">
      <w:pPr>
        <w:jc w:val="both"/>
        <w:rPr>
          <w:rFonts w:ascii="Cambria" w:hAnsi="Cambria" w:cs="Arial"/>
          <w:sz w:val="24"/>
          <w:szCs w:val="24"/>
        </w:rPr>
      </w:pPr>
      <w:r>
        <w:rPr>
          <w:rFonts w:ascii="Cambria" w:hAnsi="Cambria" w:cs="Arial"/>
          <w:sz w:val="24"/>
          <w:szCs w:val="24"/>
        </w:rPr>
        <w:t>5</w:t>
      </w:r>
      <w:r w:rsidR="00DF19AE" w:rsidRPr="009D2909">
        <w:rPr>
          <w:rFonts w:ascii="Cambria" w:hAnsi="Cambria" w:cs="Arial"/>
          <w:sz w:val="24"/>
          <w:szCs w:val="24"/>
        </w:rPr>
        <w:t xml:space="preserve">. Termin dostarczenia kolejnych zamówionych partii towaru wynosi maksymalnie do następnego dnia roboczego od chwili złożenia zamówienia przez Zamawiającego, a w wypadku leku na ratunek (tzw. cito) termin ten wynosi maksymalnie 12 godzin od złożenia zamówienia. Jeżeli dostawa wypada w dniu wolnym od pracy lub sobotę, dostawa nastąpi w pierwszym dniu roboczym po wyznaczonym terminie. Zdanie drugie ust. 6 nie dotyczy leków na ratunek (tzw. cito) w </w:t>
      </w:r>
      <w:r w:rsidR="001F7D98">
        <w:rPr>
          <w:rFonts w:ascii="Cambria" w:hAnsi="Cambria" w:cs="Arial"/>
          <w:sz w:val="24"/>
          <w:szCs w:val="24"/>
        </w:rPr>
        <w:t>zakresie w jakim dostawa wypada</w:t>
      </w:r>
      <w:r w:rsidR="00DF19AE" w:rsidRPr="009D2909">
        <w:rPr>
          <w:rFonts w:ascii="Cambria" w:hAnsi="Cambria" w:cs="Arial"/>
          <w:sz w:val="24"/>
          <w:szCs w:val="24"/>
        </w:rPr>
        <w:t xml:space="preserve"> w sobotę.</w:t>
      </w:r>
    </w:p>
    <w:p w:rsidR="00DF19AE" w:rsidRPr="009D2909" w:rsidRDefault="00B276A4" w:rsidP="00DF19AE">
      <w:pPr>
        <w:jc w:val="both"/>
        <w:rPr>
          <w:rFonts w:ascii="Cambria" w:hAnsi="Cambria" w:cs="Arial"/>
          <w:sz w:val="24"/>
          <w:szCs w:val="24"/>
        </w:rPr>
      </w:pPr>
      <w:r>
        <w:rPr>
          <w:rFonts w:ascii="Cambria" w:hAnsi="Cambria" w:cs="Arial"/>
          <w:sz w:val="24"/>
          <w:szCs w:val="24"/>
        </w:rPr>
        <w:t>5</w:t>
      </w:r>
      <w:r w:rsidR="00DF19AE" w:rsidRPr="009D2909">
        <w:rPr>
          <w:rFonts w:ascii="Cambria" w:hAnsi="Cambria" w:cs="Arial"/>
          <w:sz w:val="24"/>
          <w:szCs w:val="24"/>
        </w:rPr>
        <w:t>a. W wypadku gdy Wykonawca poinformuje, że nie dostarczy leku na ratunek (t</w:t>
      </w:r>
      <w:r w:rsidR="001F7D98">
        <w:rPr>
          <w:rFonts w:ascii="Cambria" w:hAnsi="Cambria" w:cs="Arial"/>
          <w:sz w:val="24"/>
          <w:szCs w:val="24"/>
        </w:rPr>
        <w:t xml:space="preserve">zw. cito) w terminie 12 godzin </w:t>
      </w:r>
      <w:r w:rsidR="00DF19AE" w:rsidRPr="009D2909">
        <w:rPr>
          <w:rFonts w:ascii="Cambria" w:hAnsi="Cambria" w:cs="Arial"/>
          <w:sz w:val="24"/>
          <w:szCs w:val="24"/>
        </w:rPr>
        <w:t>lub nie dostarczy tego leku w tym terminie, w tym dostarczy towar wadliwy, Zamawiający będzie uprawniony do dokonania zakupu ww. leku u innego kontrahenta. Ust</w:t>
      </w:r>
      <w:r w:rsidR="00DF19AE">
        <w:rPr>
          <w:rFonts w:ascii="Cambria" w:hAnsi="Cambria" w:cs="Arial"/>
          <w:sz w:val="24"/>
          <w:szCs w:val="24"/>
        </w:rPr>
        <w:t>ęp</w:t>
      </w:r>
      <w:r w:rsidR="00DF19AE" w:rsidRPr="009D2909">
        <w:rPr>
          <w:rFonts w:ascii="Cambria" w:hAnsi="Cambria" w:cs="Arial"/>
          <w:sz w:val="24"/>
          <w:szCs w:val="24"/>
        </w:rPr>
        <w:t xml:space="preserve"> </w:t>
      </w:r>
      <w:r w:rsidR="00DF19AE">
        <w:rPr>
          <w:rFonts w:ascii="Cambria" w:hAnsi="Cambria" w:cs="Arial"/>
          <w:sz w:val="24"/>
          <w:szCs w:val="24"/>
        </w:rPr>
        <w:t>12</w:t>
      </w:r>
      <w:r w:rsidR="00DF19AE" w:rsidRPr="009D2909">
        <w:rPr>
          <w:rFonts w:ascii="Cambria" w:hAnsi="Cambria" w:cs="Arial"/>
          <w:sz w:val="24"/>
          <w:szCs w:val="24"/>
        </w:rPr>
        <w:t xml:space="preserve"> -1</w:t>
      </w:r>
      <w:r w:rsidR="00DF19AE">
        <w:rPr>
          <w:rFonts w:ascii="Cambria" w:hAnsi="Cambria" w:cs="Arial"/>
          <w:sz w:val="24"/>
          <w:szCs w:val="24"/>
        </w:rPr>
        <w:t>4</w:t>
      </w:r>
      <w:r w:rsidR="00DF19AE" w:rsidRPr="009D2909">
        <w:rPr>
          <w:rFonts w:ascii="Cambria" w:hAnsi="Cambria" w:cs="Arial"/>
          <w:sz w:val="24"/>
          <w:szCs w:val="24"/>
        </w:rPr>
        <w:t xml:space="preserve"> stosuje się odpowiednio.</w:t>
      </w:r>
    </w:p>
    <w:p w:rsidR="00DF19AE" w:rsidRPr="009D2909" w:rsidRDefault="00B276A4" w:rsidP="00DF19AE">
      <w:pPr>
        <w:jc w:val="both"/>
        <w:rPr>
          <w:rFonts w:ascii="Cambria" w:hAnsi="Cambria" w:cs="Arial"/>
          <w:sz w:val="24"/>
          <w:szCs w:val="24"/>
        </w:rPr>
      </w:pPr>
      <w:r>
        <w:rPr>
          <w:rFonts w:ascii="Cambria" w:hAnsi="Cambria" w:cs="Arial"/>
          <w:sz w:val="24"/>
          <w:szCs w:val="24"/>
        </w:rPr>
        <w:t>6</w:t>
      </w:r>
      <w:r w:rsidR="00DF19AE" w:rsidRPr="009D2909">
        <w:rPr>
          <w:rFonts w:ascii="Cambria" w:hAnsi="Cambria" w:cs="Arial"/>
          <w:sz w:val="24"/>
          <w:szCs w:val="24"/>
        </w:rPr>
        <w:t>. Ryzyko utraty, zniszczenia, uszkodzenia towaru przechodzi na Zamawiającego z chwilą odebrania przedmiotów umowy bez zastrzeżeń. Do obowiązków Wykonawcy w zakresie dostawy należy również wyładunek i wniesienie towarów do pomieszczenia wskazanego przez personel apteki.</w:t>
      </w:r>
    </w:p>
    <w:p w:rsidR="00DF19AE" w:rsidRPr="0063736D" w:rsidRDefault="00B276A4" w:rsidP="00DF19AE">
      <w:pPr>
        <w:jc w:val="both"/>
        <w:rPr>
          <w:rFonts w:ascii="Cambria" w:hAnsi="Cambria" w:cs="Arial"/>
          <w:sz w:val="24"/>
          <w:szCs w:val="24"/>
        </w:rPr>
      </w:pPr>
      <w:r>
        <w:rPr>
          <w:rFonts w:ascii="Cambria" w:hAnsi="Cambria" w:cs="Arial"/>
          <w:sz w:val="24"/>
          <w:szCs w:val="24"/>
        </w:rPr>
        <w:t>7</w:t>
      </w:r>
      <w:r w:rsidR="00DF19AE" w:rsidRPr="0063736D">
        <w:rPr>
          <w:rFonts w:ascii="Cambria" w:hAnsi="Cambria" w:cs="Arial"/>
          <w:sz w:val="24"/>
          <w:szCs w:val="24"/>
        </w:rPr>
        <w:t>. Realizacja dostaw odbywać się będzie w odpowiednich opakowaniach oraz transportem zapewniającym należyte zabezpieczenie jakościowe dostarczonych towarów przed czynnikami pogodowymi, uszkodzeniami itp.</w:t>
      </w:r>
    </w:p>
    <w:p w:rsidR="00DF19AE" w:rsidRPr="0063736D" w:rsidRDefault="00B276A4" w:rsidP="00DF19AE">
      <w:pPr>
        <w:jc w:val="both"/>
        <w:rPr>
          <w:rFonts w:ascii="Cambria" w:hAnsi="Cambria" w:cs="Arial"/>
          <w:sz w:val="24"/>
          <w:szCs w:val="24"/>
        </w:rPr>
      </w:pPr>
      <w:r>
        <w:rPr>
          <w:rFonts w:ascii="Cambria" w:hAnsi="Cambria" w:cs="Arial"/>
          <w:sz w:val="24"/>
          <w:szCs w:val="24"/>
        </w:rPr>
        <w:t>8</w:t>
      </w:r>
      <w:r w:rsidR="00DF19AE" w:rsidRPr="0063736D">
        <w:rPr>
          <w:rFonts w:ascii="Cambria" w:hAnsi="Cambria" w:cs="Arial"/>
          <w:sz w:val="24"/>
          <w:szCs w:val="24"/>
        </w:rPr>
        <w:t>. Wykonawca odpowiada wobec Zamawiającego za wady fizyczne i jakościowe dostarczonego towaru na podstawie przepisów Kodeksu cywilnego.</w:t>
      </w:r>
    </w:p>
    <w:p w:rsidR="00DF19AE" w:rsidRPr="0063736D" w:rsidRDefault="00B276A4" w:rsidP="00DF19AE">
      <w:pPr>
        <w:jc w:val="both"/>
        <w:rPr>
          <w:rFonts w:ascii="Cambria" w:hAnsi="Cambria" w:cs="Arial"/>
          <w:sz w:val="24"/>
          <w:szCs w:val="24"/>
        </w:rPr>
      </w:pPr>
      <w:r>
        <w:rPr>
          <w:rFonts w:ascii="Cambria" w:hAnsi="Cambria" w:cs="Arial"/>
          <w:sz w:val="24"/>
          <w:szCs w:val="24"/>
        </w:rPr>
        <w:t>9</w:t>
      </w:r>
      <w:r w:rsidR="00DF19AE" w:rsidRPr="0063736D">
        <w:rPr>
          <w:rFonts w:ascii="Cambria" w:hAnsi="Cambria" w:cs="Arial"/>
          <w:sz w:val="24"/>
          <w:szCs w:val="24"/>
        </w:rPr>
        <w:t xml:space="preserve">. Dostarczenie towaru następować będzie transportem Wykonawcy w normalnych </w:t>
      </w:r>
      <w:r w:rsidR="00D1621D">
        <w:rPr>
          <w:rFonts w:ascii="Cambria" w:hAnsi="Cambria" w:cs="Arial"/>
          <w:sz w:val="24"/>
          <w:szCs w:val="24"/>
        </w:rPr>
        <w:t xml:space="preserve">godzinach pracy u Zamawiającego tj. od godz. 7:25 do </w:t>
      </w:r>
      <w:r w:rsidR="00DF19AE" w:rsidRPr="0063736D">
        <w:rPr>
          <w:rFonts w:ascii="Cambria" w:hAnsi="Cambria" w:cs="Arial"/>
          <w:sz w:val="24"/>
          <w:szCs w:val="24"/>
        </w:rPr>
        <w:t xml:space="preserve"> </w:t>
      </w:r>
      <w:r w:rsidR="00D1621D">
        <w:rPr>
          <w:rFonts w:ascii="Cambria" w:hAnsi="Cambria" w:cs="Arial"/>
          <w:sz w:val="24"/>
          <w:szCs w:val="24"/>
        </w:rPr>
        <w:t>godz. 15:00.</w:t>
      </w:r>
    </w:p>
    <w:p w:rsidR="00DF19AE" w:rsidRPr="0063736D" w:rsidRDefault="00B276A4" w:rsidP="00DF19AE">
      <w:pPr>
        <w:jc w:val="both"/>
        <w:rPr>
          <w:rFonts w:ascii="Cambria" w:hAnsi="Cambria" w:cs="Arial"/>
          <w:sz w:val="24"/>
          <w:szCs w:val="24"/>
        </w:rPr>
      </w:pPr>
      <w:r>
        <w:rPr>
          <w:rFonts w:ascii="Cambria" w:hAnsi="Cambria" w:cs="Arial"/>
          <w:sz w:val="24"/>
          <w:szCs w:val="24"/>
        </w:rPr>
        <w:t>10</w:t>
      </w:r>
      <w:r w:rsidR="00DF19AE" w:rsidRPr="0063736D">
        <w:rPr>
          <w:rFonts w:ascii="Cambria" w:hAnsi="Cambria" w:cs="Arial"/>
          <w:sz w:val="24"/>
          <w:szCs w:val="24"/>
        </w:rPr>
        <w:t xml:space="preserve">. </w:t>
      </w:r>
      <w:r w:rsidR="00DF19AE" w:rsidRPr="00C13EAD">
        <w:rPr>
          <w:rFonts w:ascii="Cambria" w:hAnsi="Cambria" w:cs="Arial"/>
          <w:sz w:val="24"/>
          <w:szCs w:val="24"/>
        </w:rPr>
        <w:t xml:space="preserve">Etykietki produktów </w:t>
      </w:r>
      <w:r w:rsidR="00DF19AE">
        <w:rPr>
          <w:rFonts w:ascii="Cambria" w:hAnsi="Cambria" w:cs="Arial"/>
          <w:sz w:val="24"/>
          <w:szCs w:val="24"/>
        </w:rPr>
        <w:t xml:space="preserve">w języku polskim </w:t>
      </w:r>
      <w:r w:rsidR="00DF19AE" w:rsidRPr="00C13EAD">
        <w:rPr>
          <w:rFonts w:ascii="Cambria" w:hAnsi="Cambria" w:cs="Arial"/>
          <w:sz w:val="24"/>
          <w:szCs w:val="24"/>
        </w:rPr>
        <w:t xml:space="preserve">zawierające opis i rozmiary produktu, nazwę handlową, serię, datę ważności oraz producenta, </w:t>
      </w:r>
      <w:r w:rsidR="00DF19AE">
        <w:rPr>
          <w:rFonts w:ascii="Cambria" w:hAnsi="Cambria" w:cs="Arial"/>
          <w:sz w:val="24"/>
          <w:szCs w:val="24"/>
        </w:rPr>
        <w:t xml:space="preserve">winny </w:t>
      </w:r>
      <w:r w:rsidR="00DF19AE" w:rsidRPr="00C13EAD">
        <w:rPr>
          <w:rFonts w:ascii="Cambria" w:hAnsi="Cambria" w:cs="Arial"/>
          <w:sz w:val="24"/>
          <w:szCs w:val="24"/>
        </w:rPr>
        <w:t>być umieszczone na/w każdym opakowaniu jednostkowym. Termin w</w:t>
      </w:r>
      <w:r w:rsidR="00E56965">
        <w:rPr>
          <w:rFonts w:ascii="Cambria" w:hAnsi="Cambria" w:cs="Arial"/>
          <w:sz w:val="24"/>
          <w:szCs w:val="24"/>
        </w:rPr>
        <w:t>ażności leku - nie krótszy niż 9</w:t>
      </w:r>
      <w:r w:rsidR="00DF19AE" w:rsidRPr="00C13EAD">
        <w:rPr>
          <w:rFonts w:ascii="Cambria" w:hAnsi="Cambria" w:cs="Arial"/>
          <w:sz w:val="24"/>
          <w:szCs w:val="24"/>
        </w:rPr>
        <w:t xml:space="preserve"> miesięcy od momentu dostarczenia do </w:t>
      </w:r>
      <w:r w:rsidR="00DF19AE">
        <w:rPr>
          <w:rFonts w:ascii="Cambria" w:hAnsi="Cambria" w:cs="Arial"/>
          <w:sz w:val="24"/>
          <w:szCs w:val="24"/>
        </w:rPr>
        <w:t>Z</w:t>
      </w:r>
      <w:r w:rsidR="00DF19AE" w:rsidRPr="00C13EAD">
        <w:rPr>
          <w:rFonts w:ascii="Cambria" w:hAnsi="Cambria" w:cs="Arial"/>
          <w:sz w:val="24"/>
          <w:szCs w:val="24"/>
        </w:rPr>
        <w:t>amawiającego</w:t>
      </w:r>
      <w:r w:rsidR="00DF19AE">
        <w:rPr>
          <w:rFonts w:ascii="Cambria" w:hAnsi="Cambria" w:cs="Arial"/>
          <w:sz w:val="24"/>
          <w:szCs w:val="24"/>
        </w:rPr>
        <w:t xml:space="preserve">. </w:t>
      </w:r>
      <w:r w:rsidR="00DF19AE" w:rsidRPr="0063736D">
        <w:rPr>
          <w:rFonts w:ascii="Cambria" w:hAnsi="Cambria" w:cs="Arial"/>
          <w:sz w:val="24"/>
          <w:szCs w:val="24"/>
        </w:rPr>
        <w:t>Towar dostarczany będzie w oryginalnych opakowaniach. W przypadku małych ilości - w opakowaniach Wykonawcy z opisami umożliwiającymi identyfikację towaru.</w:t>
      </w:r>
    </w:p>
    <w:p w:rsidR="00DF19AE" w:rsidRPr="0063736D" w:rsidRDefault="00B276A4" w:rsidP="00DF19AE">
      <w:pPr>
        <w:jc w:val="both"/>
        <w:rPr>
          <w:rFonts w:ascii="Cambria" w:hAnsi="Cambria" w:cs="Arial"/>
          <w:sz w:val="24"/>
          <w:szCs w:val="24"/>
        </w:rPr>
      </w:pPr>
      <w:r>
        <w:rPr>
          <w:rFonts w:ascii="Cambria" w:hAnsi="Cambria" w:cs="Arial"/>
          <w:sz w:val="24"/>
          <w:szCs w:val="24"/>
        </w:rPr>
        <w:lastRenderedPageBreak/>
        <w:t>11</w:t>
      </w:r>
      <w:r w:rsidR="00DF19AE" w:rsidRPr="0063736D">
        <w:rPr>
          <w:rFonts w:ascii="Cambria" w:hAnsi="Cambria" w:cs="Arial"/>
          <w:sz w:val="24"/>
          <w:szCs w:val="24"/>
        </w:rPr>
        <w:t>. W przypadku rażącego naruszenia terminu dostawy towaru tj. powyżej 48 godzin od daty złożenia zamówienia w ilościach i asortymencie jak w Załączniku do umowy, Wykonawca zobowiązany będzie do zapłacenia kary umownej w wysokości 20 % wartości niezrealizowanego w terminie zamówienia. Przypadki niedotrzymywania terminów dostaw, brak atestu, przeterminowany towar, niezgodność asortymentu uprawniają zamawiającego do rozwiązania umowy ze skutkiem natychmiastowym.</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1</w:t>
      </w:r>
      <w:r w:rsidR="00B276A4">
        <w:rPr>
          <w:rFonts w:ascii="Cambria" w:hAnsi="Cambria" w:cs="Arial"/>
          <w:sz w:val="24"/>
          <w:szCs w:val="24"/>
        </w:rPr>
        <w:t>2</w:t>
      </w:r>
      <w:r w:rsidRPr="0063736D">
        <w:rPr>
          <w:rFonts w:ascii="Cambria" w:hAnsi="Cambria" w:cs="Arial"/>
          <w:sz w:val="24"/>
          <w:szCs w:val="24"/>
        </w:rPr>
        <w:t xml:space="preserve">. Obowiązującą formę odszkodowania stanowią kary umowne należne Zamawiającemu, które będą naliczane w następujących wypadkach i wysokościach: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za opóźnienie w usunięciu stwierdzonych wad i niezgodności z przedmiotem umowy w wysokości 0,5% ceny umowy brutto za każdy dzień liczony od dnia wyznaczonego na usunięcie wad do dnia przekazania przez wykonawcę towaru wolnego od wad i zgodnego z przedmiotem umowy,</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w przypadku odstąpienia od umowy z przyczyn leżących po stronie Wykonawcy zapłaci on Zamawiającemu karę umowną w wysokości 10% wynagrodzenia umownego brutto</w:t>
      </w:r>
      <w:r w:rsidR="001F7D98">
        <w:rPr>
          <w:rFonts w:ascii="Cambria" w:hAnsi="Cambria" w:cs="Arial"/>
          <w:sz w:val="24"/>
          <w:szCs w:val="24"/>
        </w:rPr>
        <w:t>,</w:t>
      </w:r>
      <w:r w:rsidRPr="0063736D">
        <w:rPr>
          <w:rFonts w:ascii="Cambria" w:hAnsi="Cambria" w:cs="Arial"/>
          <w:sz w:val="24"/>
          <w:szCs w:val="24"/>
        </w:rPr>
        <w:t xml:space="preserve"> o którym mowa w § 3 pkt. 8 niezależnie od kary przewidzianej pkt 9.</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1</w:t>
      </w:r>
      <w:r w:rsidR="00B276A4">
        <w:rPr>
          <w:rFonts w:ascii="Cambria" w:hAnsi="Cambria" w:cs="Arial"/>
          <w:sz w:val="24"/>
          <w:szCs w:val="24"/>
        </w:rPr>
        <w:t>3</w:t>
      </w:r>
      <w:r w:rsidRPr="0063736D">
        <w:rPr>
          <w:rFonts w:ascii="Cambria" w:hAnsi="Cambria" w:cs="Arial"/>
          <w:sz w:val="24"/>
          <w:szCs w:val="24"/>
        </w:rPr>
        <w:t>. Zamawiający zastrzega sobie prawo dochodzenia odszkodowania uzupełniającego przewyższającego wysokość kar umownych do wysokości rzeczywiście poniesionej szkody.</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1</w:t>
      </w:r>
      <w:r w:rsidR="00B276A4">
        <w:rPr>
          <w:rFonts w:ascii="Cambria" w:hAnsi="Cambria" w:cs="Arial"/>
          <w:sz w:val="24"/>
          <w:szCs w:val="24"/>
        </w:rPr>
        <w:t>4</w:t>
      </w:r>
      <w:r w:rsidRPr="0063736D">
        <w:rPr>
          <w:rFonts w:ascii="Cambria" w:hAnsi="Cambria" w:cs="Arial"/>
          <w:sz w:val="24"/>
          <w:szCs w:val="24"/>
        </w:rPr>
        <w:t>. Przy każdej dostawie Wykonawca obowiązany jest dołączyć świadectwo ważności i przydatności dostarczonego towaru.</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3.</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Warunki płatności: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1. Ceny jednostkowe ustalone w dniu zawarcia umowy i wykazane w formularzu cenowym stanowiącym Załącznik do umowy nie mogą </w:t>
      </w:r>
      <w:r>
        <w:rPr>
          <w:rFonts w:ascii="Cambria" w:hAnsi="Cambria" w:cs="Arial"/>
          <w:sz w:val="24"/>
          <w:szCs w:val="24"/>
        </w:rPr>
        <w:t>wzrosnąć</w:t>
      </w:r>
      <w:r w:rsidRPr="0063736D">
        <w:rPr>
          <w:rFonts w:ascii="Cambria" w:hAnsi="Cambria" w:cs="Arial"/>
          <w:sz w:val="24"/>
          <w:szCs w:val="24"/>
        </w:rPr>
        <w:t xml:space="preserve"> przez okres trzech miesięcy od dnia zawarcia umowy.</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2. W cenie jednostkowej towaru wpisanej do oferty, są zawarte koszty: cena towaru z podatkiem VAT, transport towaru </w:t>
      </w:r>
      <w:proofErr w:type="spellStart"/>
      <w:r w:rsidRPr="0063736D">
        <w:rPr>
          <w:rFonts w:ascii="Cambria" w:hAnsi="Cambria" w:cs="Arial"/>
          <w:sz w:val="24"/>
          <w:szCs w:val="24"/>
        </w:rPr>
        <w:t>loco</w:t>
      </w:r>
      <w:proofErr w:type="spellEnd"/>
      <w:r w:rsidRPr="0063736D">
        <w:rPr>
          <w:rFonts w:ascii="Cambria" w:hAnsi="Cambria" w:cs="Arial"/>
          <w:sz w:val="24"/>
          <w:szCs w:val="24"/>
        </w:rPr>
        <w:t xml:space="preserve"> – magazyn, koszty opakowania i przygotowania towaru, koszty księgowe i bankowe.</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3. Wszelkie zmiany i uzupełnienia treści niniejszej umowy wymagają formy pisemnej w postaci aneksów do umowy pod rygorem nieważności.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4. Po upływie terminu, o którym mowa w pkt. 1 dopuszcza się zmiany wzrostu cen wyłącznie przewidzianych urzędowo oraz wynikających ze zmiany cen producenta.</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5. W przypadku, o którym mowa w pkt 4 Wykonawca obowiązany jest do wskazania podstawy tego wzrostu poprzez przedłożenie stosownych dokumentów wraz z fakturą pod rygorem bezskuteczności zmiany ceny.</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6. Zmiana ceny nastąpi w formie pisemnej pod rygorem nieważności.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7. W przypadku, gdy Wykonawca bezpodstawnie będzie żądał wyższej ceny bądź też udokumentuje ją w sposób nierzetelny lub niezgodny z prawdziwym stanem rzeczy </w:t>
      </w:r>
      <w:r w:rsidRPr="0063736D">
        <w:rPr>
          <w:rFonts w:ascii="Cambria" w:hAnsi="Cambria" w:cs="Arial"/>
          <w:sz w:val="24"/>
          <w:szCs w:val="24"/>
        </w:rPr>
        <w:lastRenderedPageBreak/>
        <w:t>wówczas Zamawiający może wypowiedzieć niniejszą umowę w trybie natychmiastowym.</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8. Wartość umowy wynosi …………………………… zł (słownie:…………………………………)</w:t>
      </w:r>
    </w:p>
    <w:p w:rsidR="00DF19AE" w:rsidRDefault="00DF19AE" w:rsidP="00DF19AE">
      <w:pPr>
        <w:jc w:val="both"/>
        <w:rPr>
          <w:rFonts w:ascii="Cambria" w:hAnsi="Cambria" w:cs="Arial"/>
          <w:sz w:val="24"/>
          <w:szCs w:val="24"/>
        </w:rPr>
      </w:pPr>
      <w:r w:rsidRPr="0063736D">
        <w:rPr>
          <w:rFonts w:ascii="Cambria" w:hAnsi="Cambria" w:cs="Arial"/>
          <w:sz w:val="24"/>
          <w:szCs w:val="24"/>
        </w:rPr>
        <w:t>9. Zamawiający zastrzega możliwość realizacji zamówienia w zakresie mniejszym niż przewidziany w niniejszej umowie, nie mniejs</w:t>
      </w:r>
      <w:r w:rsidR="00583B44">
        <w:rPr>
          <w:rFonts w:ascii="Cambria" w:hAnsi="Cambria" w:cs="Arial"/>
          <w:sz w:val="24"/>
          <w:szCs w:val="24"/>
        </w:rPr>
        <w:t>zym jednak niż 90% jej wartości, z zastrzeżeniem ust. 9a.</w:t>
      </w:r>
    </w:p>
    <w:p w:rsidR="00583B44" w:rsidRPr="0063736D" w:rsidRDefault="00583B44" w:rsidP="00DF19AE">
      <w:pPr>
        <w:jc w:val="both"/>
        <w:rPr>
          <w:rFonts w:ascii="Cambria" w:hAnsi="Cambria" w:cs="Arial"/>
          <w:sz w:val="24"/>
          <w:szCs w:val="24"/>
        </w:rPr>
      </w:pPr>
      <w:r>
        <w:rPr>
          <w:rFonts w:ascii="Cambria" w:hAnsi="Cambria" w:cs="Arial"/>
          <w:sz w:val="24"/>
          <w:szCs w:val="24"/>
        </w:rPr>
        <w:t xml:space="preserve">9a. </w:t>
      </w:r>
      <w:r w:rsidRPr="00DF19AE">
        <w:rPr>
          <w:rFonts w:ascii="Cambria" w:hAnsi="Cambria" w:cs="Arial"/>
          <w:sz w:val="24"/>
          <w:szCs w:val="24"/>
        </w:rPr>
        <w:t xml:space="preserve">Zamawiający zastrzega sobie prawo – </w:t>
      </w:r>
      <w:r>
        <w:rPr>
          <w:rFonts w:ascii="Cambria" w:hAnsi="Cambria" w:cs="Arial"/>
          <w:sz w:val="24"/>
          <w:szCs w:val="24"/>
        </w:rPr>
        <w:t>w sytuacjach tego wymagających</w:t>
      </w:r>
      <w:r w:rsidRPr="00DF19AE">
        <w:rPr>
          <w:rFonts w:ascii="Cambria" w:hAnsi="Cambria" w:cs="Arial"/>
          <w:sz w:val="24"/>
          <w:szCs w:val="24"/>
        </w:rPr>
        <w:br/>
      </w:r>
      <w:r>
        <w:rPr>
          <w:rFonts w:ascii="Cambria" w:hAnsi="Cambria" w:cs="Arial"/>
          <w:sz w:val="24"/>
          <w:szCs w:val="24"/>
        </w:rPr>
        <w:t>(</w:t>
      </w:r>
      <w:r w:rsidRPr="00DF19AE">
        <w:rPr>
          <w:rFonts w:ascii="Cambria" w:hAnsi="Cambria" w:cs="Arial"/>
          <w:sz w:val="24"/>
          <w:szCs w:val="24"/>
        </w:rPr>
        <w:t>brak jednostek chorobowych lub zmniejszenie ilości danych jednostek </w:t>
      </w:r>
      <w:r w:rsidRPr="00DF19AE">
        <w:rPr>
          <w:rFonts w:ascii="Cambria" w:hAnsi="Cambria" w:cs="Arial"/>
          <w:sz w:val="24"/>
          <w:szCs w:val="24"/>
        </w:rPr>
        <w:br/>
        <w:t>chorobowy</w:t>
      </w:r>
      <w:r>
        <w:rPr>
          <w:rFonts w:ascii="Cambria" w:hAnsi="Cambria" w:cs="Arial"/>
          <w:sz w:val="24"/>
          <w:szCs w:val="24"/>
        </w:rPr>
        <w:t>ch)</w:t>
      </w:r>
      <w:r w:rsidRPr="00DF19AE">
        <w:rPr>
          <w:rFonts w:ascii="Cambria" w:hAnsi="Cambria" w:cs="Arial"/>
          <w:sz w:val="24"/>
          <w:szCs w:val="24"/>
        </w:rPr>
        <w:t xml:space="preserve"> do rezygnacji z niektórych pozycji wymienionych w ofercie </w:t>
      </w:r>
      <w:r w:rsidRPr="00DF19AE">
        <w:rPr>
          <w:rFonts w:ascii="Cambria" w:hAnsi="Cambria" w:cs="Arial"/>
          <w:sz w:val="24"/>
          <w:szCs w:val="24"/>
        </w:rPr>
        <w:br/>
        <w:t>przetargowej lub do zakupu mniejszej ilości niż wskazana w SIWZ.</w:t>
      </w:r>
    </w:p>
    <w:p w:rsidR="00DF19AE" w:rsidRPr="0063736D" w:rsidRDefault="00583B44" w:rsidP="00DF19AE">
      <w:pPr>
        <w:jc w:val="both"/>
        <w:rPr>
          <w:rFonts w:ascii="Cambria" w:hAnsi="Cambria" w:cs="Arial"/>
          <w:sz w:val="24"/>
          <w:szCs w:val="24"/>
        </w:rPr>
      </w:pPr>
      <w:r>
        <w:rPr>
          <w:rFonts w:ascii="Cambria" w:hAnsi="Cambria" w:cs="Arial"/>
          <w:sz w:val="24"/>
          <w:szCs w:val="24"/>
        </w:rPr>
        <w:t>10</w:t>
      </w:r>
      <w:r w:rsidR="00DF19AE" w:rsidRPr="0063736D">
        <w:rPr>
          <w:rFonts w:ascii="Cambria" w:hAnsi="Cambria" w:cs="Arial"/>
          <w:sz w:val="24"/>
          <w:szCs w:val="24"/>
        </w:rPr>
        <w:t>. Strony zgodnie postanawiają, że w sytuacji w której w okresie obowiązywania niniejszej umowy wyczerpany zostanie limit ilościowy danego leku, Zamawiający uprawniony będzie do dalszego zamawiana tego leku, kosztem zmniejszenia limitu leków z innej pozycji przy zachowaniu dotychczasowych cen umownych. Tak dokonane przesunięcia nie mogą przekroczyć 10% wartości umowy.</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4.</w:t>
      </w:r>
    </w:p>
    <w:p w:rsidR="00DF19AE" w:rsidRDefault="00DF19AE" w:rsidP="00DF19AE">
      <w:pPr>
        <w:jc w:val="both"/>
        <w:rPr>
          <w:rFonts w:ascii="Cambria" w:hAnsi="Cambria" w:cs="Arial"/>
          <w:sz w:val="24"/>
          <w:szCs w:val="24"/>
        </w:rPr>
      </w:pPr>
      <w:r w:rsidRPr="0063736D">
        <w:rPr>
          <w:rFonts w:ascii="Cambria" w:hAnsi="Cambria" w:cs="Arial"/>
          <w:sz w:val="24"/>
          <w:szCs w:val="24"/>
        </w:rPr>
        <w:t>Obowiązki zamawiającego:</w:t>
      </w:r>
    </w:p>
    <w:p w:rsidR="00EF4F4D" w:rsidRPr="00EF4F4D" w:rsidRDefault="00EF4F4D" w:rsidP="00EF4F4D">
      <w:pPr>
        <w:jc w:val="both"/>
        <w:rPr>
          <w:rFonts w:ascii="Cambria" w:hAnsi="Cambria" w:cs="Arial"/>
          <w:sz w:val="24"/>
          <w:szCs w:val="24"/>
        </w:rPr>
      </w:pPr>
      <w:r>
        <w:rPr>
          <w:rFonts w:ascii="Cambria" w:hAnsi="Cambria" w:cs="Arial"/>
          <w:sz w:val="24"/>
          <w:szCs w:val="24"/>
        </w:rPr>
        <w:t>1</w:t>
      </w:r>
      <w:r w:rsidRPr="00EF4F4D">
        <w:rPr>
          <w:rFonts w:ascii="Cambria" w:hAnsi="Cambria" w:cs="Arial"/>
          <w:sz w:val="24"/>
          <w:szCs w:val="24"/>
        </w:rPr>
        <w:t>. Należność za wykonanie przedmiotu umowy płatna będzie przelewem, w terminie do 30 dni od daty doręczenia Zamawiającemu faktury na konto Wykonawcy podane w jednolitym wykazie podatników VAT (biała lista), pod warunkiem akceptacji faktury przez Zamawiającego.</w:t>
      </w:r>
    </w:p>
    <w:p w:rsidR="00EF4F4D" w:rsidRPr="00EF4F4D" w:rsidRDefault="00EF4F4D" w:rsidP="00EF4F4D">
      <w:pPr>
        <w:jc w:val="both"/>
        <w:rPr>
          <w:rFonts w:ascii="Cambria" w:hAnsi="Cambria" w:cs="Arial"/>
          <w:sz w:val="24"/>
          <w:szCs w:val="24"/>
        </w:rPr>
      </w:pPr>
      <w:r>
        <w:rPr>
          <w:rFonts w:ascii="Cambria" w:hAnsi="Cambria" w:cs="Arial"/>
          <w:sz w:val="24"/>
          <w:szCs w:val="24"/>
        </w:rPr>
        <w:t>2</w:t>
      </w:r>
      <w:r w:rsidRPr="00EF4F4D">
        <w:rPr>
          <w:rFonts w:ascii="Cambria" w:hAnsi="Cambria" w:cs="Arial"/>
          <w:sz w:val="24"/>
          <w:szCs w:val="24"/>
        </w:rPr>
        <w:t>. Fakturę należy wystawić na: Samodzielny Publiczny Zespół Zakładów Opieki Zdrowotnej "Sanatorium" im. Jana Pawła II w Górnie, ul. Rzeszowska 5, 36-051 Górno, NIP: 814-00-02-902, Regon 000291747.</w:t>
      </w:r>
    </w:p>
    <w:p w:rsidR="00EF4F4D" w:rsidRPr="00EF4F4D" w:rsidRDefault="00A50F34" w:rsidP="00EF4F4D">
      <w:pPr>
        <w:jc w:val="both"/>
        <w:rPr>
          <w:rFonts w:ascii="Cambria" w:hAnsi="Cambria" w:cs="Arial"/>
          <w:sz w:val="24"/>
          <w:szCs w:val="24"/>
        </w:rPr>
      </w:pPr>
      <w:r>
        <w:rPr>
          <w:rFonts w:ascii="Cambria" w:hAnsi="Cambria" w:cs="Arial"/>
          <w:sz w:val="24"/>
          <w:szCs w:val="24"/>
        </w:rPr>
        <w:t>3</w:t>
      </w:r>
      <w:r w:rsidR="00EF4F4D" w:rsidRPr="00EF4F4D">
        <w:rPr>
          <w:rFonts w:ascii="Cambria" w:hAnsi="Cambria" w:cs="Arial"/>
          <w:sz w:val="24"/>
          <w:szCs w:val="24"/>
        </w:rPr>
        <w:t>. Numer rachunku rozliczeniowego Wykonawcy wskazany we wszystkich fakturach, które będą wystawione w jego imieniu, jest rachunkiem dla którego zgodnie z rozdziałem 3a ustawy z dnia 29 sierpnia 1997 r. - Prawo bankowe (Dz. U. z 2018 poz. 2187 ze zm.) prowadzony jest rachunek VAT.</w:t>
      </w:r>
    </w:p>
    <w:p w:rsidR="00EF4F4D" w:rsidRDefault="00A50F34" w:rsidP="00EF4F4D">
      <w:pPr>
        <w:jc w:val="both"/>
        <w:rPr>
          <w:rFonts w:ascii="Cambria" w:hAnsi="Cambria" w:cs="Arial"/>
          <w:sz w:val="24"/>
          <w:szCs w:val="24"/>
        </w:rPr>
      </w:pPr>
      <w:r>
        <w:rPr>
          <w:rFonts w:ascii="Cambria" w:hAnsi="Cambria" w:cs="Arial"/>
          <w:sz w:val="24"/>
          <w:szCs w:val="24"/>
        </w:rPr>
        <w:t>4</w:t>
      </w:r>
      <w:r w:rsidR="00EF4F4D" w:rsidRPr="00EF4F4D">
        <w:rPr>
          <w:rFonts w:ascii="Cambria" w:hAnsi="Cambria" w:cs="Arial"/>
          <w:sz w:val="24"/>
          <w:szCs w:val="24"/>
        </w:rPr>
        <w:t>. Zgodnie z ustawą z dnia 9 listopada 2018 r. o elektronicznym fakturowaniu w zamówieniach publicznych, koncesjach na roboty budowlane lub usługi (Dz.U. 2019 poz. 2020) Wykonawca może przesłać ustrukturyzowane faktury elektroniczne za pomocą platformy: https://efaktura.gov.pl/ Zamawiający posiada skrzynkę PEPPOL o numerze 8140002902, rozwiązanie brokera PEFexpert.</w:t>
      </w:r>
    </w:p>
    <w:p w:rsidR="00EF4F4D" w:rsidRDefault="00A50F34" w:rsidP="00EF4F4D">
      <w:pPr>
        <w:jc w:val="both"/>
        <w:rPr>
          <w:rFonts w:ascii="Cambria" w:hAnsi="Cambria" w:cs="Arial"/>
          <w:sz w:val="24"/>
          <w:szCs w:val="24"/>
        </w:rPr>
      </w:pPr>
      <w:r>
        <w:rPr>
          <w:rFonts w:ascii="Cambria" w:hAnsi="Cambria" w:cs="Arial"/>
          <w:sz w:val="24"/>
          <w:szCs w:val="24"/>
        </w:rPr>
        <w:t>5</w:t>
      </w:r>
      <w:r w:rsidR="00EF4F4D" w:rsidRPr="0063736D">
        <w:rPr>
          <w:rFonts w:ascii="Cambria" w:hAnsi="Cambria" w:cs="Arial"/>
          <w:sz w:val="24"/>
          <w:szCs w:val="24"/>
        </w:rPr>
        <w:t>. Zamawiający jest zwolniony z odpowiedzialności za nie wywiązanie się z umowy, jeżeli realizację uniemożliwiają okoliczności siły wyższej jak: pożar, klęska żywiołowa, strajk itp.</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5.</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Umowa zostaje zawarta na okres 12 miesięcy.</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lastRenderedPageBreak/>
        <w:t>§ 6.</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1. Wykonawca może powierzyć wykonanie części zamówienia objętego niniejszą umową podwykonawcy. Powierzenie przez Wykonawcę wykonania części lub całości umowy przy pomocy podwykonawcy wymaga pisemnej zgody Zamawiającego, pod rygorem nieważności.</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2. Wykonawca zamierza powierzyć podwykonawcy tj.: ………………………................................... (nazwa, siedziba, adres podwykonawcy, NIP, REGON, CEIDG, KRS) następującą część zamówienia: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4. Wykonawca ponosi wobec Zamawiającego pełną odpowiedzialność prawną i finansową za realizację części zamówienia wykonywaną przez podwykonawcę. Wykonawca odpowiada za działania i zaniechania podwykonawcy jak za własne.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5. Zamawiający nie dopuszcza dalszego zlecania realizacji części zadania przez podwykonawcę.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 xml:space="preserve">6. Podwykonawcę w stosunkach z Zamawiającym reprezentuje Wykonawca. </w:t>
      </w:r>
    </w:p>
    <w:p w:rsidR="00DF19AE" w:rsidRPr="0063736D" w:rsidRDefault="00DF19AE" w:rsidP="00DF19AE">
      <w:pPr>
        <w:jc w:val="both"/>
        <w:rPr>
          <w:rFonts w:ascii="Cambria" w:hAnsi="Cambria" w:cs="Arial"/>
          <w:sz w:val="24"/>
          <w:szCs w:val="24"/>
        </w:rPr>
      </w:pPr>
      <w:r w:rsidRPr="0063736D">
        <w:rPr>
          <w:rFonts w:ascii="Cambria" w:hAnsi="Cambria" w:cs="Arial"/>
          <w:sz w:val="24"/>
          <w:szCs w:val="24"/>
        </w:rPr>
        <w:t>7. 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F19AE" w:rsidRPr="0063736D" w:rsidRDefault="00DF19AE" w:rsidP="00DF19AE">
      <w:pPr>
        <w:jc w:val="center"/>
        <w:rPr>
          <w:rFonts w:ascii="Cambria" w:hAnsi="Cambria" w:cs="Arial"/>
          <w:sz w:val="24"/>
          <w:szCs w:val="24"/>
        </w:rPr>
      </w:pPr>
      <w:r w:rsidRPr="0063736D">
        <w:rPr>
          <w:rFonts w:ascii="Cambria" w:hAnsi="Cambria" w:cs="Arial"/>
          <w:sz w:val="24"/>
          <w:szCs w:val="24"/>
        </w:rPr>
        <w:t>§ 7.</w:t>
      </w:r>
    </w:p>
    <w:p w:rsidR="00DF19AE" w:rsidRPr="0069091D" w:rsidRDefault="00DF19AE" w:rsidP="00DF19AE">
      <w:pPr>
        <w:spacing w:after="0" w:line="240" w:lineRule="auto"/>
        <w:jc w:val="both"/>
        <w:rPr>
          <w:rFonts w:ascii="Cambria" w:hAnsi="Cambria" w:cs="Arial"/>
          <w:sz w:val="24"/>
          <w:szCs w:val="24"/>
        </w:rPr>
      </w:pPr>
      <w:r>
        <w:rPr>
          <w:rFonts w:ascii="Cambria" w:hAnsi="Cambria" w:cs="Arial"/>
          <w:sz w:val="24"/>
          <w:szCs w:val="24"/>
        </w:rPr>
        <w:t xml:space="preserve">1. </w:t>
      </w:r>
      <w:r w:rsidRPr="0069091D">
        <w:rPr>
          <w:rFonts w:ascii="Cambria" w:hAnsi="Cambria" w:cs="Arial"/>
          <w:sz w:val="24"/>
          <w:szCs w:val="24"/>
        </w:rPr>
        <w:t>Zamawiający dopuszcza możliwość zmiany postanowień zawartej umowy w zakresie:</w:t>
      </w:r>
    </w:p>
    <w:p w:rsidR="00DF19AE" w:rsidRDefault="00DF19AE" w:rsidP="00EF6743">
      <w:pPr>
        <w:numPr>
          <w:ilvl w:val="0"/>
          <w:numId w:val="7"/>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DF19AE" w:rsidRPr="00A96B19" w:rsidRDefault="00DF19AE" w:rsidP="00DF19AE">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DF19AE" w:rsidRPr="00A96B19" w:rsidRDefault="00DF19AE" w:rsidP="00DF19AE">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DF19AE" w:rsidRPr="00A96B19" w:rsidRDefault="00DF19AE" w:rsidP="00DF19AE">
      <w:pPr>
        <w:spacing w:after="0" w:line="240" w:lineRule="auto"/>
        <w:jc w:val="both"/>
        <w:rPr>
          <w:rFonts w:ascii="Cambria" w:hAnsi="Cambria" w:cs="Arial"/>
          <w:sz w:val="24"/>
          <w:szCs w:val="24"/>
        </w:rPr>
      </w:pPr>
      <w:r w:rsidRPr="00A96B19">
        <w:rPr>
          <w:rFonts w:ascii="Cambria" w:hAnsi="Cambria" w:cs="Arial"/>
          <w:sz w:val="24"/>
          <w:szCs w:val="24"/>
        </w:rPr>
        <w:lastRenderedPageBreak/>
        <w:t xml:space="preserve">3. W przypadku zmiany, o której mowa w ust. 1 pkt b, wartość wynagrodzenia netto nie zmieni się, a wartość wynagrodzenia brutto zostanie wyliczona na podstawie nowych przepisów. </w:t>
      </w:r>
    </w:p>
    <w:p w:rsidR="00DF19AE" w:rsidRDefault="00DF19AE" w:rsidP="00DF19AE">
      <w:pPr>
        <w:spacing w:before="160"/>
        <w:jc w:val="both"/>
        <w:rPr>
          <w:rFonts w:ascii="Cambria" w:hAnsi="Cambria" w:cs="Arial"/>
          <w:sz w:val="24"/>
          <w:szCs w:val="24"/>
        </w:rPr>
      </w:pPr>
      <w:r>
        <w:rPr>
          <w:rFonts w:ascii="Cambria" w:hAnsi="Cambria" w:cs="Arial"/>
          <w:sz w:val="24"/>
          <w:szCs w:val="24"/>
        </w:rPr>
        <w:t>4</w:t>
      </w:r>
      <w:r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Pr>
          <w:rFonts w:ascii="Cambria" w:hAnsi="Cambria" w:cs="Arial"/>
          <w:sz w:val="24"/>
          <w:szCs w:val="24"/>
        </w:rPr>
        <w:t>iwy dla siedziby Zamawiającego.</w:t>
      </w:r>
    </w:p>
    <w:p w:rsidR="00DF19AE" w:rsidRDefault="00DF19AE" w:rsidP="00DF19AE">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DF19AE" w:rsidRDefault="00DF19AE" w:rsidP="00DF19AE">
      <w:pPr>
        <w:jc w:val="both"/>
        <w:rPr>
          <w:rFonts w:ascii="Cambria" w:hAnsi="Cambria" w:cs="Arial"/>
          <w:sz w:val="24"/>
          <w:szCs w:val="24"/>
        </w:rPr>
      </w:pPr>
      <w:r>
        <w:rPr>
          <w:rFonts w:ascii="Cambria" w:hAnsi="Cambria" w:cs="Arial"/>
          <w:sz w:val="24"/>
          <w:szCs w:val="24"/>
        </w:rPr>
        <w:t>6</w:t>
      </w:r>
      <w:r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Pr="00066CFB">
        <w:rPr>
          <w:rFonts w:ascii="Cambria" w:hAnsi="Cambria" w:cs="Arial"/>
          <w:sz w:val="24"/>
          <w:szCs w:val="24"/>
        </w:rPr>
        <w:t>RPRiR</w:t>
      </w:r>
      <w:proofErr w:type="spellEnd"/>
      <w:r w:rsidRPr="00066CFB">
        <w:rPr>
          <w:rFonts w:ascii="Cambria" w:hAnsi="Cambria" w:cs="Arial"/>
          <w:sz w:val="24"/>
          <w:szCs w:val="24"/>
        </w:rPr>
        <w:t>(UE) z dnia 27 kwietnia 2016 r. stanowi załącznik nr 2 do niniejszej umowy</w:t>
      </w:r>
      <w:r w:rsidRPr="0069091D">
        <w:rPr>
          <w:rFonts w:ascii="Cambria" w:hAnsi="Cambria" w:cs="Arial"/>
          <w:sz w:val="24"/>
          <w:szCs w:val="24"/>
        </w:rPr>
        <w:t>.</w:t>
      </w:r>
    </w:p>
    <w:p w:rsidR="00DF19AE" w:rsidRDefault="00DF19AE" w:rsidP="00DF19AE">
      <w:pPr>
        <w:spacing w:after="0" w:line="240" w:lineRule="auto"/>
        <w:jc w:val="both"/>
        <w:rPr>
          <w:rFonts w:ascii="Cambria" w:hAnsi="Cambria" w:cs="Arial"/>
          <w:sz w:val="24"/>
          <w:szCs w:val="24"/>
        </w:rPr>
      </w:pPr>
    </w:p>
    <w:p w:rsidR="00DF19AE" w:rsidRPr="0069091D" w:rsidRDefault="00DF19AE" w:rsidP="00DF19AE">
      <w:pPr>
        <w:spacing w:after="0" w:line="240" w:lineRule="auto"/>
        <w:jc w:val="both"/>
        <w:rPr>
          <w:rFonts w:ascii="Cambria" w:hAnsi="Cambria" w:cs="Arial"/>
          <w:sz w:val="24"/>
          <w:szCs w:val="24"/>
        </w:rPr>
      </w:pPr>
    </w:p>
    <w:p w:rsidR="00DF19AE" w:rsidRPr="0069091D" w:rsidRDefault="00DF19AE" w:rsidP="00DF19AE">
      <w:pPr>
        <w:ind w:firstLine="708"/>
        <w:jc w:val="both"/>
        <w:rPr>
          <w:rFonts w:ascii="Cambria" w:hAnsi="Cambria" w:cs="Arial"/>
          <w:b/>
          <w:sz w:val="24"/>
          <w:szCs w:val="24"/>
        </w:rPr>
      </w:pPr>
      <w:r>
        <w:rPr>
          <w:rFonts w:ascii="Cambria" w:hAnsi="Cambria" w:cs="Arial"/>
          <w:b/>
          <w:sz w:val="24"/>
          <w:szCs w:val="24"/>
        </w:rPr>
        <w:t xml:space="preserve">   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Pr="0069091D">
        <w:rPr>
          <w:rFonts w:ascii="Cambria" w:hAnsi="Cambria" w:cs="Arial"/>
          <w:b/>
          <w:sz w:val="24"/>
          <w:szCs w:val="24"/>
        </w:rPr>
        <w:t>Wykonawca</w:t>
      </w:r>
    </w:p>
    <w:p w:rsidR="00DF19AE" w:rsidRDefault="00DF19AE" w:rsidP="00DF19AE">
      <w:pPr>
        <w:pStyle w:val="Indeks"/>
        <w:suppressLineNumbers w:val="0"/>
        <w:suppressAutoHyphens w:val="0"/>
        <w:rPr>
          <w:rFonts w:ascii="Cambria" w:hAnsi="Cambria" w:cs="Arial"/>
          <w:lang w:eastAsia="pl-PL"/>
        </w:rPr>
      </w:pPr>
    </w:p>
    <w:p w:rsidR="00DF19AE" w:rsidRPr="0069091D" w:rsidRDefault="00DF19AE" w:rsidP="00DF19AE">
      <w:pPr>
        <w:pStyle w:val="Indeks"/>
        <w:suppressLineNumbers w:val="0"/>
        <w:suppressAutoHyphens w:val="0"/>
        <w:rPr>
          <w:rFonts w:ascii="Cambria" w:hAnsi="Cambria" w:cs="Arial"/>
          <w:lang w:eastAsia="pl-PL"/>
        </w:rPr>
      </w:pPr>
    </w:p>
    <w:p w:rsidR="00484515" w:rsidRDefault="00DF19AE" w:rsidP="00DF19AE">
      <w:pPr>
        <w:pStyle w:val="Indeks"/>
        <w:suppressLineNumbers w:val="0"/>
        <w:suppressAutoHyphens w:val="0"/>
        <w:rPr>
          <w:rFonts w:ascii="Cambria" w:hAnsi="Cambria" w:cs="Arial"/>
          <w:lang w:eastAsia="pl-PL"/>
        </w:rPr>
      </w:pPr>
      <w:r>
        <w:rPr>
          <w:rFonts w:ascii="Cambria" w:hAnsi="Cambria" w:cs="Arial"/>
          <w:lang w:eastAsia="pl-PL"/>
        </w:rPr>
        <w:t xml:space="preserve">   …………………………………………</w:t>
      </w:r>
      <w:r>
        <w:rPr>
          <w:rFonts w:ascii="Cambria" w:hAnsi="Cambria" w:cs="Arial"/>
          <w:lang w:eastAsia="pl-PL"/>
        </w:rPr>
        <w:tab/>
      </w:r>
      <w:r>
        <w:rPr>
          <w:rFonts w:ascii="Cambria" w:hAnsi="Cambria" w:cs="Arial"/>
          <w:lang w:eastAsia="pl-PL"/>
        </w:rPr>
        <w:tab/>
      </w:r>
      <w:r>
        <w:rPr>
          <w:rFonts w:ascii="Cambria" w:hAnsi="Cambria" w:cs="Arial"/>
          <w:lang w:eastAsia="pl-PL"/>
        </w:rPr>
        <w:tab/>
      </w:r>
      <w:r>
        <w:rPr>
          <w:rFonts w:ascii="Cambria" w:hAnsi="Cambria" w:cs="Arial"/>
          <w:lang w:eastAsia="pl-PL"/>
        </w:rPr>
        <w:tab/>
        <w:t>…………………………………………</w:t>
      </w:r>
      <w:r w:rsidR="00484515">
        <w:rPr>
          <w:rFonts w:ascii="Cambria" w:hAnsi="Cambria" w:cs="Arial"/>
        </w:rPr>
        <w:br w:type="page"/>
      </w:r>
    </w:p>
    <w:p w:rsidR="00D76F51" w:rsidRPr="00066CFB" w:rsidRDefault="007A4904"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EF6743">
      <w:pPr>
        <w:pStyle w:val="Akapitzlist"/>
        <w:numPr>
          <w:ilvl w:val="0"/>
          <w:numId w:val="11"/>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Dostawa</w:t>
      </w:r>
      <w:r w:rsidR="000F0F27" w:rsidRPr="00B276A4">
        <w:rPr>
          <w:rFonts w:ascii="Cambria" w:hAnsi="Cambria" w:cs="Arial"/>
          <w:sz w:val="24"/>
          <w:szCs w:val="24"/>
        </w:rPr>
        <w:t xml:space="preserve"> </w:t>
      </w:r>
      <w:r w:rsidR="00B276A4" w:rsidRPr="00B276A4">
        <w:rPr>
          <w:rFonts w:ascii="Cambria" w:hAnsi="Cambria" w:cs="Tahoma"/>
          <w:sz w:val="24"/>
          <w:szCs w:val="24"/>
        </w:rPr>
        <w:t>p</w:t>
      </w:r>
      <w:r w:rsidR="00B276A4" w:rsidRPr="00B276A4">
        <w:rPr>
          <w:rFonts w:ascii="Cambria" w:hAnsi="Cambria" w:cs="Arial"/>
          <w:sz w:val="24"/>
          <w:szCs w:val="24"/>
        </w:rPr>
        <w:t>reparatów do żywienia dojelitowego</w:t>
      </w:r>
      <w:r w:rsidR="00B276A4" w:rsidRPr="00B276A4">
        <w:rPr>
          <w:rFonts w:ascii="Cambria" w:hAnsi="Cambria" w:cs="Tahoma"/>
          <w:sz w:val="24"/>
          <w:szCs w:val="24"/>
        </w:rPr>
        <w:t xml:space="preserve"> oraz innych preparatów leczniczych</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EF6743">
      <w:pPr>
        <w:pStyle w:val="Akapitzlist"/>
        <w:numPr>
          <w:ilvl w:val="0"/>
          <w:numId w:val="12"/>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EF6743">
      <w:pPr>
        <w:pStyle w:val="Akapitzlist"/>
        <w:numPr>
          <w:ilvl w:val="0"/>
          <w:numId w:val="13"/>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135D7F" w:rsidRPr="00A50F34" w:rsidRDefault="00D76F51" w:rsidP="00A50F34">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sectPr w:rsidR="00135D7F" w:rsidRPr="00A50F34"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0FD" w:rsidRDefault="00A120FD" w:rsidP="00AE5FD8">
      <w:pPr>
        <w:spacing w:after="0" w:line="240" w:lineRule="auto"/>
      </w:pPr>
      <w:r>
        <w:separator/>
      </w:r>
    </w:p>
  </w:endnote>
  <w:endnote w:type="continuationSeparator" w:id="0">
    <w:p w:rsidR="00A120FD" w:rsidRDefault="00A120FD"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7F" w:rsidRDefault="004A697F">
    <w:pPr>
      <w:pStyle w:val="Stopka"/>
      <w:jc w:val="center"/>
    </w:pPr>
    <w:r>
      <w:fldChar w:fldCharType="begin"/>
    </w:r>
    <w:r>
      <w:instrText>PAGE   \* MERGEFORMAT</w:instrText>
    </w:r>
    <w:r>
      <w:fldChar w:fldCharType="separate"/>
    </w:r>
    <w:r w:rsidR="00C866DF">
      <w:rPr>
        <w:noProof/>
      </w:rPr>
      <w:t>1</w:t>
    </w:r>
    <w:r>
      <w:fldChar w:fldCharType="end"/>
    </w:r>
  </w:p>
  <w:p w:rsidR="004A697F" w:rsidRDefault="004A69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0FD" w:rsidRDefault="00A120FD" w:rsidP="00AE5FD8">
      <w:pPr>
        <w:spacing w:after="0" w:line="240" w:lineRule="auto"/>
      </w:pPr>
      <w:r>
        <w:separator/>
      </w:r>
    </w:p>
  </w:footnote>
  <w:footnote w:type="continuationSeparator" w:id="0">
    <w:p w:rsidR="00A120FD" w:rsidRDefault="00A120FD"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97F" w:rsidRPr="004A697F" w:rsidRDefault="004A697F">
    <w:pPr>
      <w:pStyle w:val="Nagwek"/>
      <w:rPr>
        <w:lang w:val="pl-PL"/>
      </w:rPr>
    </w:pPr>
    <w:r>
      <w:t>ST/DZP</w:t>
    </w:r>
    <w:r>
      <w:rPr>
        <w:lang w:val="pl-PL"/>
      </w:rPr>
      <w:t>/7</w:t>
    </w:r>
    <w:r>
      <w:t>/</w:t>
    </w:r>
    <w:r>
      <w:rPr>
        <w:lang w:val="pl-PL"/>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7">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44573C"/>
    <w:multiLevelType w:val="hybridMultilevel"/>
    <w:tmpl w:val="0F5CB5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2CA34FD"/>
    <w:multiLevelType w:val="hybridMultilevel"/>
    <w:tmpl w:val="CA20CD1C"/>
    <w:lvl w:ilvl="0" w:tplc="00E6D854">
      <w:start w:val="1"/>
      <w:numFmt w:val="decimal"/>
      <w:lvlText w:val="%1."/>
      <w:lvlJc w:val="right"/>
      <w:pPr>
        <w:ind w:left="1065" w:hanging="705"/>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3EB2796B"/>
    <w:multiLevelType w:val="hybridMultilevel"/>
    <w:tmpl w:val="99E0CC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5">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nsid w:val="5F741FA4"/>
    <w:multiLevelType w:val="hybridMultilevel"/>
    <w:tmpl w:val="F89060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8">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9">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8"/>
  </w:num>
  <w:num w:numId="5">
    <w:abstractNumId w:val="12"/>
  </w:num>
  <w:num w:numId="6">
    <w:abstractNumId w:val="3"/>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9"/>
  </w:num>
  <w:num w:numId="13">
    <w:abstractNumId w:val="7"/>
  </w:num>
  <w:num w:numId="14">
    <w:abstractNumId w:val="11"/>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2D7D"/>
    <w:rsid w:val="00033335"/>
    <w:rsid w:val="00035A2D"/>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095B"/>
    <w:rsid w:val="000E2574"/>
    <w:rsid w:val="000E42B7"/>
    <w:rsid w:val="000E7EDD"/>
    <w:rsid w:val="000F0F27"/>
    <w:rsid w:val="000F11D8"/>
    <w:rsid w:val="000F350F"/>
    <w:rsid w:val="000F566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1A4"/>
    <w:rsid w:val="001366C5"/>
    <w:rsid w:val="001433E3"/>
    <w:rsid w:val="00146CEE"/>
    <w:rsid w:val="001476BC"/>
    <w:rsid w:val="00151951"/>
    <w:rsid w:val="00151A0E"/>
    <w:rsid w:val="00154C0B"/>
    <w:rsid w:val="00154EBA"/>
    <w:rsid w:val="00156A80"/>
    <w:rsid w:val="00157DF2"/>
    <w:rsid w:val="00160764"/>
    <w:rsid w:val="001634C6"/>
    <w:rsid w:val="00164D04"/>
    <w:rsid w:val="00166181"/>
    <w:rsid w:val="00167F54"/>
    <w:rsid w:val="001740C2"/>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1087"/>
    <w:rsid w:val="001A27B5"/>
    <w:rsid w:val="001A7C02"/>
    <w:rsid w:val="001B1B34"/>
    <w:rsid w:val="001B3DB6"/>
    <w:rsid w:val="001B6181"/>
    <w:rsid w:val="001B73C6"/>
    <w:rsid w:val="001C2184"/>
    <w:rsid w:val="001C3A40"/>
    <w:rsid w:val="001C422A"/>
    <w:rsid w:val="001C53DC"/>
    <w:rsid w:val="001C59A7"/>
    <w:rsid w:val="001D3245"/>
    <w:rsid w:val="001D653C"/>
    <w:rsid w:val="001D69CA"/>
    <w:rsid w:val="001E18B3"/>
    <w:rsid w:val="001E19A0"/>
    <w:rsid w:val="001E57A9"/>
    <w:rsid w:val="001E69AC"/>
    <w:rsid w:val="001E7B3B"/>
    <w:rsid w:val="001F0FBE"/>
    <w:rsid w:val="001F4B6C"/>
    <w:rsid w:val="001F5134"/>
    <w:rsid w:val="001F61F0"/>
    <w:rsid w:val="001F7D98"/>
    <w:rsid w:val="00205C94"/>
    <w:rsid w:val="00206AAE"/>
    <w:rsid w:val="002077EA"/>
    <w:rsid w:val="00213C93"/>
    <w:rsid w:val="00214DD3"/>
    <w:rsid w:val="00217182"/>
    <w:rsid w:val="002177B6"/>
    <w:rsid w:val="00220333"/>
    <w:rsid w:val="002207F4"/>
    <w:rsid w:val="00220922"/>
    <w:rsid w:val="00220BD5"/>
    <w:rsid w:val="00221298"/>
    <w:rsid w:val="00223936"/>
    <w:rsid w:val="00224C8A"/>
    <w:rsid w:val="002362DE"/>
    <w:rsid w:val="00236A28"/>
    <w:rsid w:val="00237D61"/>
    <w:rsid w:val="002425EE"/>
    <w:rsid w:val="00246041"/>
    <w:rsid w:val="00247C9A"/>
    <w:rsid w:val="002505F3"/>
    <w:rsid w:val="00250E3A"/>
    <w:rsid w:val="0025165E"/>
    <w:rsid w:val="00253FE6"/>
    <w:rsid w:val="00256AFA"/>
    <w:rsid w:val="0026469A"/>
    <w:rsid w:val="00264FAC"/>
    <w:rsid w:val="00267D35"/>
    <w:rsid w:val="002704AC"/>
    <w:rsid w:val="00271F66"/>
    <w:rsid w:val="00276905"/>
    <w:rsid w:val="00280D57"/>
    <w:rsid w:val="0028120D"/>
    <w:rsid w:val="002813BA"/>
    <w:rsid w:val="00282496"/>
    <w:rsid w:val="0028273B"/>
    <w:rsid w:val="002844B7"/>
    <w:rsid w:val="00286CEC"/>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A2C"/>
    <w:rsid w:val="002E2C9F"/>
    <w:rsid w:val="002E5985"/>
    <w:rsid w:val="002E6333"/>
    <w:rsid w:val="002E692B"/>
    <w:rsid w:val="002F0044"/>
    <w:rsid w:val="002F02FB"/>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86187"/>
    <w:rsid w:val="00390790"/>
    <w:rsid w:val="003915C0"/>
    <w:rsid w:val="003922BB"/>
    <w:rsid w:val="00392CFB"/>
    <w:rsid w:val="00393967"/>
    <w:rsid w:val="00393C64"/>
    <w:rsid w:val="003948DB"/>
    <w:rsid w:val="0039715F"/>
    <w:rsid w:val="003A0642"/>
    <w:rsid w:val="003A1173"/>
    <w:rsid w:val="003A129C"/>
    <w:rsid w:val="003A2F02"/>
    <w:rsid w:val="003A32C9"/>
    <w:rsid w:val="003A40EA"/>
    <w:rsid w:val="003A4202"/>
    <w:rsid w:val="003A5F5A"/>
    <w:rsid w:val="003B1C98"/>
    <w:rsid w:val="003B3684"/>
    <w:rsid w:val="003B383B"/>
    <w:rsid w:val="003B3F77"/>
    <w:rsid w:val="003B54AF"/>
    <w:rsid w:val="003B7114"/>
    <w:rsid w:val="003C0907"/>
    <w:rsid w:val="003C311A"/>
    <w:rsid w:val="003C3282"/>
    <w:rsid w:val="003C3F9F"/>
    <w:rsid w:val="003C44B5"/>
    <w:rsid w:val="003C67EE"/>
    <w:rsid w:val="003D4F3D"/>
    <w:rsid w:val="003D650E"/>
    <w:rsid w:val="003D7662"/>
    <w:rsid w:val="003E0840"/>
    <w:rsid w:val="003E0BAD"/>
    <w:rsid w:val="003E137E"/>
    <w:rsid w:val="003E64B9"/>
    <w:rsid w:val="003F074C"/>
    <w:rsid w:val="003F49D5"/>
    <w:rsid w:val="004024CA"/>
    <w:rsid w:val="00403665"/>
    <w:rsid w:val="00404AC7"/>
    <w:rsid w:val="0040627D"/>
    <w:rsid w:val="0041022B"/>
    <w:rsid w:val="00410F97"/>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7F7F"/>
    <w:rsid w:val="0047416B"/>
    <w:rsid w:val="004764F3"/>
    <w:rsid w:val="00477CB8"/>
    <w:rsid w:val="004808CB"/>
    <w:rsid w:val="00481FC6"/>
    <w:rsid w:val="00484515"/>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697F"/>
    <w:rsid w:val="004A7297"/>
    <w:rsid w:val="004B209A"/>
    <w:rsid w:val="004B4B4F"/>
    <w:rsid w:val="004C1594"/>
    <w:rsid w:val="004C17E0"/>
    <w:rsid w:val="004C1C32"/>
    <w:rsid w:val="004C334A"/>
    <w:rsid w:val="004C4561"/>
    <w:rsid w:val="004D0303"/>
    <w:rsid w:val="004D1088"/>
    <w:rsid w:val="004D12AE"/>
    <w:rsid w:val="004D35BB"/>
    <w:rsid w:val="004E0B9B"/>
    <w:rsid w:val="004E6B25"/>
    <w:rsid w:val="004F069D"/>
    <w:rsid w:val="004F08A1"/>
    <w:rsid w:val="004F5141"/>
    <w:rsid w:val="004F6044"/>
    <w:rsid w:val="004F71A2"/>
    <w:rsid w:val="00500530"/>
    <w:rsid w:val="00500873"/>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66A1"/>
    <w:rsid w:val="00577633"/>
    <w:rsid w:val="00577FD7"/>
    <w:rsid w:val="0058114B"/>
    <w:rsid w:val="00582FCC"/>
    <w:rsid w:val="00583B44"/>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3573"/>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1E78"/>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5146"/>
    <w:rsid w:val="0071538E"/>
    <w:rsid w:val="00715C76"/>
    <w:rsid w:val="00715EF9"/>
    <w:rsid w:val="00716198"/>
    <w:rsid w:val="007163FD"/>
    <w:rsid w:val="007168EF"/>
    <w:rsid w:val="00720250"/>
    <w:rsid w:val="00722538"/>
    <w:rsid w:val="00727108"/>
    <w:rsid w:val="007312E7"/>
    <w:rsid w:val="00735BBE"/>
    <w:rsid w:val="00741952"/>
    <w:rsid w:val="0074216F"/>
    <w:rsid w:val="00742E40"/>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0769"/>
    <w:rsid w:val="0077137D"/>
    <w:rsid w:val="00773946"/>
    <w:rsid w:val="00775AC4"/>
    <w:rsid w:val="00781ABB"/>
    <w:rsid w:val="00781BCE"/>
    <w:rsid w:val="007821F0"/>
    <w:rsid w:val="007858CA"/>
    <w:rsid w:val="00786318"/>
    <w:rsid w:val="00787424"/>
    <w:rsid w:val="00791121"/>
    <w:rsid w:val="0079484A"/>
    <w:rsid w:val="00795E84"/>
    <w:rsid w:val="007A28A0"/>
    <w:rsid w:val="007A2C33"/>
    <w:rsid w:val="007A4904"/>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67CB"/>
    <w:rsid w:val="007E7B74"/>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651CB"/>
    <w:rsid w:val="0086731C"/>
    <w:rsid w:val="0087102C"/>
    <w:rsid w:val="00873D15"/>
    <w:rsid w:val="008776F3"/>
    <w:rsid w:val="00880A4B"/>
    <w:rsid w:val="00881CDE"/>
    <w:rsid w:val="00884586"/>
    <w:rsid w:val="00884EB9"/>
    <w:rsid w:val="00885306"/>
    <w:rsid w:val="00885552"/>
    <w:rsid w:val="00886D7A"/>
    <w:rsid w:val="00887261"/>
    <w:rsid w:val="0089118A"/>
    <w:rsid w:val="00891BFF"/>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0EED"/>
    <w:rsid w:val="008D12E8"/>
    <w:rsid w:val="008D1DF4"/>
    <w:rsid w:val="008D2F32"/>
    <w:rsid w:val="008D2F70"/>
    <w:rsid w:val="008D4BA0"/>
    <w:rsid w:val="008D5CF5"/>
    <w:rsid w:val="008D603F"/>
    <w:rsid w:val="008D6764"/>
    <w:rsid w:val="008E0BFF"/>
    <w:rsid w:val="008E18B7"/>
    <w:rsid w:val="008E2F6C"/>
    <w:rsid w:val="008E30E7"/>
    <w:rsid w:val="008F25F4"/>
    <w:rsid w:val="008F4964"/>
    <w:rsid w:val="009003EC"/>
    <w:rsid w:val="00900D8D"/>
    <w:rsid w:val="00901BC7"/>
    <w:rsid w:val="00904111"/>
    <w:rsid w:val="009042F0"/>
    <w:rsid w:val="00906A27"/>
    <w:rsid w:val="009107F0"/>
    <w:rsid w:val="00911264"/>
    <w:rsid w:val="009119B1"/>
    <w:rsid w:val="00912A49"/>
    <w:rsid w:val="00912CEF"/>
    <w:rsid w:val="009139F5"/>
    <w:rsid w:val="009149B3"/>
    <w:rsid w:val="00921249"/>
    <w:rsid w:val="00921324"/>
    <w:rsid w:val="00923BD4"/>
    <w:rsid w:val="009312DC"/>
    <w:rsid w:val="009346D0"/>
    <w:rsid w:val="0094104A"/>
    <w:rsid w:val="00941328"/>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0E6B"/>
    <w:rsid w:val="009E16FE"/>
    <w:rsid w:val="009E51A0"/>
    <w:rsid w:val="009E6AC9"/>
    <w:rsid w:val="009E7586"/>
    <w:rsid w:val="009F0FE7"/>
    <w:rsid w:val="009F2527"/>
    <w:rsid w:val="00A012F9"/>
    <w:rsid w:val="00A03546"/>
    <w:rsid w:val="00A05FD5"/>
    <w:rsid w:val="00A07939"/>
    <w:rsid w:val="00A07F64"/>
    <w:rsid w:val="00A10CBD"/>
    <w:rsid w:val="00A120FD"/>
    <w:rsid w:val="00A21F9C"/>
    <w:rsid w:val="00A229BA"/>
    <w:rsid w:val="00A2450D"/>
    <w:rsid w:val="00A248A1"/>
    <w:rsid w:val="00A27843"/>
    <w:rsid w:val="00A364F1"/>
    <w:rsid w:val="00A3662A"/>
    <w:rsid w:val="00A374FD"/>
    <w:rsid w:val="00A40962"/>
    <w:rsid w:val="00A41100"/>
    <w:rsid w:val="00A43307"/>
    <w:rsid w:val="00A43672"/>
    <w:rsid w:val="00A50F34"/>
    <w:rsid w:val="00A52F34"/>
    <w:rsid w:val="00A544A5"/>
    <w:rsid w:val="00A55BDB"/>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85B64"/>
    <w:rsid w:val="00A93630"/>
    <w:rsid w:val="00A9401A"/>
    <w:rsid w:val="00A95F0B"/>
    <w:rsid w:val="00A96B19"/>
    <w:rsid w:val="00AA0045"/>
    <w:rsid w:val="00AA1DC0"/>
    <w:rsid w:val="00AA3521"/>
    <w:rsid w:val="00AA3CD3"/>
    <w:rsid w:val="00AA71A9"/>
    <w:rsid w:val="00AB16CE"/>
    <w:rsid w:val="00AC0351"/>
    <w:rsid w:val="00AC5808"/>
    <w:rsid w:val="00AD0774"/>
    <w:rsid w:val="00AD1A86"/>
    <w:rsid w:val="00AD5A24"/>
    <w:rsid w:val="00AD5FA0"/>
    <w:rsid w:val="00AD769A"/>
    <w:rsid w:val="00AE06D3"/>
    <w:rsid w:val="00AE0D6D"/>
    <w:rsid w:val="00AE0D80"/>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E43"/>
    <w:rsid w:val="00B24F28"/>
    <w:rsid w:val="00B276A4"/>
    <w:rsid w:val="00B32F81"/>
    <w:rsid w:val="00B3423E"/>
    <w:rsid w:val="00B34917"/>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8322B"/>
    <w:rsid w:val="00B925FE"/>
    <w:rsid w:val="00B93584"/>
    <w:rsid w:val="00B95498"/>
    <w:rsid w:val="00B95BBE"/>
    <w:rsid w:val="00B96EE1"/>
    <w:rsid w:val="00BA2D34"/>
    <w:rsid w:val="00BA53A3"/>
    <w:rsid w:val="00BA79DF"/>
    <w:rsid w:val="00BB0685"/>
    <w:rsid w:val="00BB2B97"/>
    <w:rsid w:val="00BB3EC0"/>
    <w:rsid w:val="00BB63A8"/>
    <w:rsid w:val="00BC08AC"/>
    <w:rsid w:val="00BC3177"/>
    <w:rsid w:val="00BC4784"/>
    <w:rsid w:val="00BC4E52"/>
    <w:rsid w:val="00BC77AB"/>
    <w:rsid w:val="00BD58E0"/>
    <w:rsid w:val="00BD68DF"/>
    <w:rsid w:val="00BE1EE9"/>
    <w:rsid w:val="00BE2543"/>
    <w:rsid w:val="00BE477E"/>
    <w:rsid w:val="00BE568D"/>
    <w:rsid w:val="00BE6062"/>
    <w:rsid w:val="00BF0DBF"/>
    <w:rsid w:val="00BF215A"/>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52EA"/>
    <w:rsid w:val="00C276FA"/>
    <w:rsid w:val="00C30985"/>
    <w:rsid w:val="00C35B8F"/>
    <w:rsid w:val="00C35E7A"/>
    <w:rsid w:val="00C42390"/>
    <w:rsid w:val="00C432F0"/>
    <w:rsid w:val="00C473BB"/>
    <w:rsid w:val="00C505ED"/>
    <w:rsid w:val="00C54377"/>
    <w:rsid w:val="00C566EB"/>
    <w:rsid w:val="00C5762D"/>
    <w:rsid w:val="00C624B5"/>
    <w:rsid w:val="00C6344B"/>
    <w:rsid w:val="00C63DBC"/>
    <w:rsid w:val="00C6500B"/>
    <w:rsid w:val="00C66A6B"/>
    <w:rsid w:val="00C67EDE"/>
    <w:rsid w:val="00C70033"/>
    <w:rsid w:val="00C73A11"/>
    <w:rsid w:val="00C7517D"/>
    <w:rsid w:val="00C81375"/>
    <w:rsid w:val="00C827AA"/>
    <w:rsid w:val="00C866DF"/>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366D"/>
    <w:rsid w:val="00CF4DA0"/>
    <w:rsid w:val="00CF665D"/>
    <w:rsid w:val="00D00255"/>
    <w:rsid w:val="00D019CE"/>
    <w:rsid w:val="00D058A0"/>
    <w:rsid w:val="00D05AC0"/>
    <w:rsid w:val="00D05F84"/>
    <w:rsid w:val="00D10484"/>
    <w:rsid w:val="00D130BF"/>
    <w:rsid w:val="00D1621D"/>
    <w:rsid w:val="00D20951"/>
    <w:rsid w:val="00D221CD"/>
    <w:rsid w:val="00D2313F"/>
    <w:rsid w:val="00D23AA4"/>
    <w:rsid w:val="00D240D3"/>
    <w:rsid w:val="00D25D4D"/>
    <w:rsid w:val="00D27D39"/>
    <w:rsid w:val="00D30023"/>
    <w:rsid w:val="00D329AB"/>
    <w:rsid w:val="00D350F1"/>
    <w:rsid w:val="00D36427"/>
    <w:rsid w:val="00D37646"/>
    <w:rsid w:val="00D40F6F"/>
    <w:rsid w:val="00D44A48"/>
    <w:rsid w:val="00D44ACF"/>
    <w:rsid w:val="00D44C75"/>
    <w:rsid w:val="00D452E6"/>
    <w:rsid w:val="00D45685"/>
    <w:rsid w:val="00D45EDF"/>
    <w:rsid w:val="00D51A52"/>
    <w:rsid w:val="00D51ECA"/>
    <w:rsid w:val="00D52B7E"/>
    <w:rsid w:val="00D57047"/>
    <w:rsid w:val="00D570C4"/>
    <w:rsid w:val="00D62301"/>
    <w:rsid w:val="00D66B04"/>
    <w:rsid w:val="00D76F51"/>
    <w:rsid w:val="00D77056"/>
    <w:rsid w:val="00D77126"/>
    <w:rsid w:val="00D775F9"/>
    <w:rsid w:val="00D826A7"/>
    <w:rsid w:val="00D840E2"/>
    <w:rsid w:val="00D8420D"/>
    <w:rsid w:val="00D85864"/>
    <w:rsid w:val="00D862FB"/>
    <w:rsid w:val="00D87E66"/>
    <w:rsid w:val="00D92AFA"/>
    <w:rsid w:val="00D979F7"/>
    <w:rsid w:val="00DA0A4B"/>
    <w:rsid w:val="00DA19E7"/>
    <w:rsid w:val="00DA3298"/>
    <w:rsid w:val="00DA49B0"/>
    <w:rsid w:val="00DA612F"/>
    <w:rsid w:val="00DB0314"/>
    <w:rsid w:val="00DB12B6"/>
    <w:rsid w:val="00DB3CCE"/>
    <w:rsid w:val="00DB3F42"/>
    <w:rsid w:val="00DB764D"/>
    <w:rsid w:val="00DC04F6"/>
    <w:rsid w:val="00DC27D9"/>
    <w:rsid w:val="00DC7DC8"/>
    <w:rsid w:val="00DD0266"/>
    <w:rsid w:val="00DD07F1"/>
    <w:rsid w:val="00DD0C0A"/>
    <w:rsid w:val="00DD14EE"/>
    <w:rsid w:val="00DD2518"/>
    <w:rsid w:val="00DD2857"/>
    <w:rsid w:val="00DD43D5"/>
    <w:rsid w:val="00DD5983"/>
    <w:rsid w:val="00DE14B0"/>
    <w:rsid w:val="00DE234E"/>
    <w:rsid w:val="00DE2DEA"/>
    <w:rsid w:val="00DE57A9"/>
    <w:rsid w:val="00DF033C"/>
    <w:rsid w:val="00DF0A0F"/>
    <w:rsid w:val="00DF19AE"/>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4885"/>
    <w:rsid w:val="00E45CCA"/>
    <w:rsid w:val="00E461BA"/>
    <w:rsid w:val="00E46267"/>
    <w:rsid w:val="00E47510"/>
    <w:rsid w:val="00E508C1"/>
    <w:rsid w:val="00E51466"/>
    <w:rsid w:val="00E51795"/>
    <w:rsid w:val="00E52AA6"/>
    <w:rsid w:val="00E53CAD"/>
    <w:rsid w:val="00E5639E"/>
    <w:rsid w:val="00E56965"/>
    <w:rsid w:val="00E57227"/>
    <w:rsid w:val="00E57FB5"/>
    <w:rsid w:val="00E606EC"/>
    <w:rsid w:val="00E625BD"/>
    <w:rsid w:val="00E62BCF"/>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4F4D"/>
    <w:rsid w:val="00EF6743"/>
    <w:rsid w:val="00EF7D37"/>
    <w:rsid w:val="00F00A4B"/>
    <w:rsid w:val="00F00AE2"/>
    <w:rsid w:val="00F0393D"/>
    <w:rsid w:val="00F049E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457DA"/>
    <w:rsid w:val="00F50052"/>
    <w:rsid w:val="00F540C9"/>
    <w:rsid w:val="00F5430A"/>
    <w:rsid w:val="00F64DEF"/>
    <w:rsid w:val="00F71746"/>
    <w:rsid w:val="00F74411"/>
    <w:rsid w:val="00F74502"/>
    <w:rsid w:val="00F74D99"/>
    <w:rsid w:val="00F74E3B"/>
    <w:rsid w:val="00F755FF"/>
    <w:rsid w:val="00F760D6"/>
    <w:rsid w:val="00F76516"/>
    <w:rsid w:val="00F8033F"/>
    <w:rsid w:val="00F81B12"/>
    <w:rsid w:val="00F83B7E"/>
    <w:rsid w:val="00F85403"/>
    <w:rsid w:val="00F85904"/>
    <w:rsid w:val="00F879CA"/>
    <w:rsid w:val="00F9163D"/>
    <w:rsid w:val="00F931E2"/>
    <w:rsid w:val="00F93CC2"/>
    <w:rsid w:val="00F9439D"/>
    <w:rsid w:val="00F94CA6"/>
    <w:rsid w:val="00FA491E"/>
    <w:rsid w:val="00FA74E8"/>
    <w:rsid w:val="00FB1C63"/>
    <w:rsid w:val="00FB2C3F"/>
    <w:rsid w:val="00FB3BF4"/>
    <w:rsid w:val="00FB3D41"/>
    <w:rsid w:val="00FB7006"/>
    <w:rsid w:val="00FB7955"/>
    <w:rsid w:val="00FC034C"/>
    <w:rsid w:val="00FC1828"/>
    <w:rsid w:val="00FC37DB"/>
    <w:rsid w:val="00FC4111"/>
    <w:rsid w:val="00FC4E1F"/>
    <w:rsid w:val="00FC65FA"/>
    <w:rsid w:val="00FC7A75"/>
    <w:rsid w:val="00FD10C0"/>
    <w:rsid w:val="00FD49C4"/>
    <w:rsid w:val="00FD4F55"/>
    <w:rsid w:val="00FD4FC1"/>
    <w:rsid w:val="00FD54B7"/>
    <w:rsid w:val="00FD67CA"/>
    <w:rsid w:val="00FD6E69"/>
    <w:rsid w:val="00FE2F13"/>
    <w:rsid w:val="00FE34E6"/>
    <w:rsid w:val="00FE387E"/>
    <w:rsid w:val="00FF0355"/>
    <w:rsid w:val="00FF2E21"/>
    <w:rsid w:val="00FF2EAB"/>
    <w:rsid w:val="00FF572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8D0EED"/>
    <w:pPr>
      <w:keepNext/>
    </w:pPr>
    <w:rPr>
      <w:rFonts w:cs="Calibri"/>
      <w:color w:val="000000"/>
    </w:rPr>
  </w:style>
  <w:style w:type="character" w:customStyle="1" w:styleId="normalZnak">
    <w:name w:val="normal Znak"/>
    <w:basedOn w:val="Domylnaczcionkaakapitu"/>
    <w:link w:val="Normalny1"/>
    <w:uiPriority w:val="99"/>
    <w:locked/>
    <w:rsid w:val="008D0EED"/>
    <w:rPr>
      <w:rFonts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Normalny1">
    <w:name w:val="Normalny1"/>
    <w:link w:val="normalZnak"/>
    <w:uiPriority w:val="99"/>
    <w:rsid w:val="008D0EED"/>
    <w:pPr>
      <w:keepNext/>
    </w:pPr>
    <w:rPr>
      <w:rFonts w:cs="Calibri"/>
      <w:color w:val="000000"/>
    </w:rPr>
  </w:style>
  <w:style w:type="character" w:customStyle="1" w:styleId="normalZnak">
    <w:name w:val="normal Znak"/>
    <w:basedOn w:val="Domylnaczcionkaakapitu"/>
    <w:link w:val="Normalny1"/>
    <w:uiPriority w:val="99"/>
    <w:locked/>
    <w:rsid w:val="008D0EED"/>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952488">
      <w:bodyDiv w:val="1"/>
      <w:marLeft w:val="0"/>
      <w:marRight w:val="0"/>
      <w:marTop w:val="0"/>
      <w:marBottom w:val="0"/>
      <w:divBdr>
        <w:top w:val="none" w:sz="0" w:space="0" w:color="auto"/>
        <w:left w:val="none" w:sz="0" w:space="0" w:color="auto"/>
        <w:bottom w:val="none" w:sz="0" w:space="0" w:color="auto"/>
        <w:right w:val="none" w:sz="0" w:space="0" w:color="auto"/>
      </w:divBdr>
    </w:div>
    <w:div w:id="12659354">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26704797">
      <w:bodyDiv w:val="1"/>
      <w:marLeft w:val="0"/>
      <w:marRight w:val="0"/>
      <w:marTop w:val="0"/>
      <w:marBottom w:val="0"/>
      <w:divBdr>
        <w:top w:val="none" w:sz="0" w:space="0" w:color="auto"/>
        <w:left w:val="none" w:sz="0" w:space="0" w:color="auto"/>
        <w:bottom w:val="none" w:sz="0" w:space="0" w:color="auto"/>
        <w:right w:val="none" w:sz="0" w:space="0" w:color="auto"/>
      </w:divBdr>
    </w:div>
    <w:div w:id="176695974">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191656506">
      <w:bodyDiv w:val="1"/>
      <w:marLeft w:val="0"/>
      <w:marRight w:val="0"/>
      <w:marTop w:val="0"/>
      <w:marBottom w:val="0"/>
      <w:divBdr>
        <w:top w:val="none" w:sz="0" w:space="0" w:color="auto"/>
        <w:left w:val="none" w:sz="0" w:space="0" w:color="auto"/>
        <w:bottom w:val="none" w:sz="0" w:space="0" w:color="auto"/>
        <w:right w:val="none" w:sz="0" w:space="0" w:color="auto"/>
      </w:divBdr>
    </w:div>
    <w:div w:id="220867044">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6622748">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0491207">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830609409">
      <w:bodyDiv w:val="1"/>
      <w:marLeft w:val="0"/>
      <w:marRight w:val="0"/>
      <w:marTop w:val="0"/>
      <w:marBottom w:val="0"/>
      <w:divBdr>
        <w:top w:val="none" w:sz="0" w:space="0" w:color="auto"/>
        <w:left w:val="none" w:sz="0" w:space="0" w:color="auto"/>
        <w:bottom w:val="none" w:sz="0" w:space="0" w:color="auto"/>
        <w:right w:val="none" w:sz="0" w:space="0" w:color="auto"/>
      </w:divBdr>
    </w:div>
    <w:div w:id="845943558">
      <w:bodyDiv w:val="1"/>
      <w:marLeft w:val="0"/>
      <w:marRight w:val="0"/>
      <w:marTop w:val="0"/>
      <w:marBottom w:val="0"/>
      <w:divBdr>
        <w:top w:val="none" w:sz="0" w:space="0" w:color="auto"/>
        <w:left w:val="none" w:sz="0" w:space="0" w:color="auto"/>
        <w:bottom w:val="none" w:sz="0" w:space="0" w:color="auto"/>
        <w:right w:val="none" w:sz="0" w:space="0" w:color="auto"/>
      </w:divBdr>
    </w:div>
    <w:div w:id="872302565">
      <w:bodyDiv w:val="1"/>
      <w:marLeft w:val="0"/>
      <w:marRight w:val="0"/>
      <w:marTop w:val="0"/>
      <w:marBottom w:val="0"/>
      <w:divBdr>
        <w:top w:val="none" w:sz="0" w:space="0" w:color="auto"/>
        <w:left w:val="none" w:sz="0" w:space="0" w:color="auto"/>
        <w:bottom w:val="none" w:sz="0" w:space="0" w:color="auto"/>
        <w:right w:val="none" w:sz="0" w:space="0" w:color="auto"/>
      </w:divBdr>
    </w:div>
    <w:div w:id="917403424">
      <w:bodyDiv w:val="1"/>
      <w:marLeft w:val="0"/>
      <w:marRight w:val="0"/>
      <w:marTop w:val="0"/>
      <w:marBottom w:val="0"/>
      <w:divBdr>
        <w:top w:val="none" w:sz="0" w:space="0" w:color="auto"/>
        <w:left w:val="none" w:sz="0" w:space="0" w:color="auto"/>
        <w:bottom w:val="none" w:sz="0" w:space="0" w:color="auto"/>
        <w:right w:val="none" w:sz="0" w:space="0" w:color="auto"/>
      </w:divBdr>
    </w:div>
    <w:div w:id="963124105">
      <w:bodyDiv w:val="1"/>
      <w:marLeft w:val="0"/>
      <w:marRight w:val="0"/>
      <w:marTop w:val="0"/>
      <w:marBottom w:val="0"/>
      <w:divBdr>
        <w:top w:val="none" w:sz="0" w:space="0" w:color="auto"/>
        <w:left w:val="none" w:sz="0" w:space="0" w:color="auto"/>
        <w:bottom w:val="none" w:sz="0" w:space="0" w:color="auto"/>
        <w:right w:val="none" w:sz="0" w:space="0" w:color="auto"/>
      </w:divBdr>
    </w:div>
    <w:div w:id="972832384">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194029019">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34974962">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2974497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576207178">
      <w:bodyDiv w:val="1"/>
      <w:marLeft w:val="0"/>
      <w:marRight w:val="0"/>
      <w:marTop w:val="0"/>
      <w:marBottom w:val="0"/>
      <w:divBdr>
        <w:top w:val="none" w:sz="0" w:space="0" w:color="auto"/>
        <w:left w:val="none" w:sz="0" w:space="0" w:color="auto"/>
        <w:bottom w:val="none" w:sz="0" w:space="0" w:color="auto"/>
        <w:right w:val="none" w:sz="0" w:space="0" w:color="auto"/>
      </w:divBdr>
    </w:div>
    <w:div w:id="1666937021">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1838615504">
      <w:bodyDiv w:val="1"/>
      <w:marLeft w:val="0"/>
      <w:marRight w:val="0"/>
      <w:marTop w:val="0"/>
      <w:marBottom w:val="0"/>
      <w:divBdr>
        <w:top w:val="none" w:sz="0" w:space="0" w:color="auto"/>
        <w:left w:val="none" w:sz="0" w:space="0" w:color="auto"/>
        <w:bottom w:val="none" w:sz="0" w:space="0" w:color="auto"/>
        <w:right w:val="none" w:sz="0" w:space="0" w:color="auto"/>
      </w:divBdr>
    </w:div>
    <w:div w:id="1920210622">
      <w:bodyDiv w:val="1"/>
      <w:marLeft w:val="0"/>
      <w:marRight w:val="0"/>
      <w:marTop w:val="0"/>
      <w:marBottom w:val="0"/>
      <w:divBdr>
        <w:top w:val="none" w:sz="0" w:space="0" w:color="auto"/>
        <w:left w:val="none" w:sz="0" w:space="0" w:color="auto"/>
        <w:bottom w:val="none" w:sz="0" w:space="0" w:color="auto"/>
        <w:right w:val="none" w:sz="0" w:space="0" w:color="auto"/>
      </w:divBdr>
    </w:div>
    <w:div w:id="1937328024">
      <w:bodyDiv w:val="1"/>
      <w:marLeft w:val="0"/>
      <w:marRight w:val="0"/>
      <w:marTop w:val="0"/>
      <w:marBottom w:val="0"/>
      <w:divBdr>
        <w:top w:val="none" w:sz="0" w:space="0" w:color="auto"/>
        <w:left w:val="none" w:sz="0" w:space="0" w:color="auto"/>
        <w:bottom w:val="none" w:sz="0" w:space="0" w:color="auto"/>
        <w:right w:val="none" w:sz="0" w:space="0" w:color="auto"/>
      </w:divBdr>
    </w:div>
    <w:div w:id="1973632541">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 w:id="213012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QO95JCRkt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gorno.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66E8-B3C1-43DE-A37E-A1885149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35</Pages>
  <Words>9452</Words>
  <Characters>56713</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66033</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2019-04-24T20:35:00Z</cp:lastPrinted>
  <dcterms:created xsi:type="dcterms:W3CDTF">2020-05-28T08:23:00Z</dcterms:created>
  <dcterms:modified xsi:type="dcterms:W3CDTF">2020-05-28T09:34:00Z</dcterms:modified>
</cp:coreProperties>
</file>